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2.jpeg" ContentType="image/jpeg"/>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customXml/itemProps2.xml" ContentType="application/vnd.openxmlformats-officedocument.customXmlProperties+xml"/>
  <Override PartName="/customXml/itemProps3.xml" ContentType="application/vnd.openxmlformats-officedocument.customXmlProperties+xml"/>
</Types>
</file>

<file path=_rels/.rels>&#65279;<?xml version="1.0" encoding="utf-8"?><Relationships xmlns="http://schemas.openxmlformats.org/package/2006/relationships"><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a="http://schemas.openxmlformats.org/drawingml/2006/main" xmlns:pic="http://schemas.openxmlformats.org/drawingml/2006/picture" mc:Ignorable="w14 wp14">
  <w:body>
    <w:p xmlns:wp14="http://schemas.microsoft.com/office/word/2010/wordml" w:rsidP="16505739" w14:paraId="5CE64C25" wp14:textId="69821B1E">
      <w:pPr>
        <w:pStyle w:val="Normal"/>
        <w:rPr>
          <w:b w:val="1"/>
          <w:bCs w:val="1"/>
          <w:color w:val="00B050"/>
        </w:rPr>
      </w:pPr>
      <w:r w:rsidRPr="38ECFB52" w:rsidR="2393C1C0">
        <w:rPr>
          <w:b w:val="1"/>
          <w:bCs w:val="1"/>
          <w:color w:val="00B050"/>
        </w:rPr>
        <w:t xml:space="preserve">Volunteer </w:t>
      </w:r>
    </w:p>
    <w:p xmlns:wp14="http://schemas.microsoft.com/office/word/2010/wordml" w:rsidP="38ECFB52" w14:paraId="672A6659" wp14:textId="4A34738E">
      <w:pPr>
        <w:pStyle w:val="Normal"/>
        <w:spacing w:before="0" w:beforeAutospacing="off" w:after="0" w:afterAutospacing="off" w:line="259" w:lineRule="auto"/>
        <w:ind w:left="0" w:right="0"/>
        <w:jc w:val="left"/>
        <w:rPr>
          <w:b w:val="1"/>
          <w:bCs w:val="1"/>
          <w:i w:val="1"/>
          <w:iCs w:val="1"/>
          <w:color w:val="0070C0"/>
        </w:rPr>
      </w:pPr>
      <w:r w:rsidRPr="38ECFB52" w:rsidR="4ED1C08A">
        <w:rPr>
          <w:b w:val="1"/>
          <w:bCs w:val="1"/>
          <w:i w:val="1"/>
          <w:iCs w:val="1"/>
          <w:color w:val="0070C0"/>
        </w:rPr>
        <w:t>Youth work</w:t>
      </w:r>
    </w:p>
    <w:p xmlns:wp14="http://schemas.microsoft.com/office/word/2010/wordml" w14:paraId="4645E322" wp14:textId="70151532">
      <w:pPr>
        <w:pStyle w:val="Normal"/>
      </w:pPr>
      <w:r w:rsidR="23E3F9B4">
        <w:rPr/>
        <w:t xml:space="preserve">BIGKID is looking for </w:t>
      </w:r>
      <w:r w:rsidR="4EB72449">
        <w:rPr/>
        <w:t>enthusiastic</w:t>
      </w:r>
      <w:r w:rsidR="52A3C166">
        <w:rPr/>
        <w:t xml:space="preserve"> volunteers to help achieve our mission to end youth violence and social exclusion.</w:t>
      </w:r>
    </w:p>
    <w:p xmlns:wp14="http://schemas.microsoft.com/office/word/2010/wordml" w14:paraId="0C03FBB3" wp14:textId="77777777">
      <w:pPr>
        <w:pStyle w:val="Normal"/>
      </w:pPr>
    </w:p>
    <w:tbl>
      <w:tblPr>
        <w:tblStyle w:val="TableGrid"/>
        <w:tblW w:w="8300" w:type="dxa"/>
        <w:jc w:val="left"/>
        <w:tblInd w:w="0" w:type="dxa"/>
        <w:tblCellMar>
          <w:top w:w="0" w:type="dxa"/>
          <w:left w:w="108" w:type="dxa"/>
          <w:bottom w:w="0" w:type="dxa"/>
          <w:right w:w="108" w:type="dxa"/>
        </w:tblCellMar>
        <w:tblLook w:val="06a0" w:firstRow="1" w:lastRow="0" w:firstColumn="1" w:lastColumn="0" w:noHBand="1" w:noVBand="1"/>
      </w:tblPr>
      <w:tblGrid>
        <w:gridCol w:w="8300"/>
      </w:tblGrid>
      <w:tr xmlns:wp14="http://schemas.microsoft.com/office/word/2010/wordml" w:rsidTr="38ECFB52" w14:paraId="797162BC" wp14:textId="77777777">
        <w:trPr/>
        <w:tc>
          <w:tcPr>
            <w:tcW w:w="8300" w:type="dxa"/>
            <w:tcBorders/>
            <w:shd w:val="clear" w:color="auto" w:fill="auto"/>
            <w:tcMar/>
          </w:tcPr>
          <w:p w:rsidP="16505739" w14:paraId="055E8355" wp14:textId="77777777">
            <w:pPr>
              <w:pStyle w:val="Normal"/>
              <w:rPr>
                <w:b w:val="1"/>
                <w:bCs w:val="1"/>
                <w:color w:val="00B050"/>
              </w:rPr>
            </w:pPr>
            <w:r w:rsidRPr="16505739" w:rsidR="16505739">
              <w:rPr>
                <w:b w:val="1"/>
                <w:bCs w:val="1"/>
                <w:color w:val="00B050"/>
              </w:rPr>
              <w:t>About Us</w:t>
            </w:r>
          </w:p>
        </w:tc>
      </w:tr>
      <w:tr xmlns:wp14="http://schemas.microsoft.com/office/word/2010/wordml" w:rsidTr="38ECFB52" w14:paraId="36EAB288" wp14:textId="77777777">
        <w:trPr/>
        <w:tc>
          <w:tcPr>
            <w:tcW w:w="8300" w:type="dxa"/>
            <w:tcBorders/>
            <w:shd w:val="clear" w:color="auto" w:fill="auto"/>
            <w:tcMar/>
          </w:tcPr>
          <w:p w:rsidP="0EF97558" w14:paraId="58E5FAA1" wp14:textId="087CC939">
            <w:pPr>
              <w:jc w:val="left"/>
              <w:rPr>
                <w:rFonts w:ascii="Cambria" w:hAnsi="Cambria" w:eastAsia="Cambria" w:cs="Cambria"/>
                <w:b w:val="0"/>
                <w:bCs w:val="0"/>
                <w:i w:val="0"/>
                <w:iCs w:val="0"/>
                <w:caps w:val="0"/>
                <w:smallCaps w:val="0"/>
                <w:noProof w:val="0"/>
                <w:color w:val="000000" w:themeColor="text1" w:themeTint="FF" w:themeShade="FF"/>
                <w:sz w:val="24"/>
                <w:szCs w:val="24"/>
                <w:lang w:val="en-GB"/>
              </w:rPr>
            </w:pPr>
            <w:r w:rsidRPr="0EF97558" w:rsidR="3DEDE0A9">
              <w:rPr>
                <w:rFonts w:ascii="Cambria" w:hAnsi="Cambria" w:eastAsia="Cambria" w:cs="Cambria"/>
                <w:b w:val="0"/>
                <w:bCs w:val="0"/>
                <w:i w:val="0"/>
                <w:iCs w:val="0"/>
                <w:caps w:val="0"/>
                <w:smallCaps w:val="0"/>
                <w:noProof w:val="0"/>
                <w:color w:val="000000" w:themeColor="text1" w:themeTint="FF" w:themeShade="FF"/>
                <w:sz w:val="24"/>
                <w:szCs w:val="24"/>
                <w:lang w:val="en-GB"/>
              </w:rPr>
              <w:t>BIGKID is on a mission to end youth violence and social exclusion in London.</w:t>
            </w:r>
          </w:p>
          <w:p w:rsidP="0EF97558" w14:paraId="05BEBC9B" wp14:textId="0C395046">
            <w:pPr>
              <w:jc w:val="left"/>
              <w:rPr>
                <w:rFonts w:ascii="Cambria" w:hAnsi="Cambria" w:eastAsia="Cambria" w:cs="Cambria"/>
                <w:b w:val="0"/>
                <w:bCs w:val="0"/>
                <w:i w:val="0"/>
                <w:iCs w:val="0"/>
                <w:caps w:val="0"/>
                <w:smallCaps w:val="0"/>
                <w:noProof w:val="0"/>
                <w:color w:val="000000" w:themeColor="text1" w:themeTint="FF" w:themeShade="FF"/>
                <w:sz w:val="24"/>
                <w:szCs w:val="24"/>
                <w:lang w:val="en-GB"/>
              </w:rPr>
            </w:pPr>
          </w:p>
          <w:p w:rsidP="0EF97558" w14:paraId="511E6378" wp14:textId="19495339">
            <w:pPr>
              <w:jc w:val="left"/>
              <w:rPr>
                <w:rFonts w:ascii="Cambria" w:hAnsi="Cambria" w:eastAsia="Cambria" w:cs="Cambria"/>
                <w:b w:val="0"/>
                <w:bCs w:val="0"/>
                <w:i w:val="0"/>
                <w:iCs w:val="0"/>
                <w:caps w:val="0"/>
                <w:smallCaps w:val="0"/>
                <w:noProof w:val="0"/>
                <w:color w:val="000000" w:themeColor="text1" w:themeTint="FF" w:themeShade="FF"/>
                <w:sz w:val="24"/>
                <w:szCs w:val="24"/>
                <w:lang w:val="en-GB"/>
              </w:rPr>
            </w:pPr>
            <w:r w:rsidRPr="0EF97558" w:rsidR="3DEDE0A9">
              <w:rPr>
                <w:rFonts w:ascii="Cambria" w:hAnsi="Cambria" w:eastAsia="Cambria" w:cs="Cambria"/>
                <w:b w:val="0"/>
                <w:bCs w:val="0"/>
                <w:i w:val="0"/>
                <w:iCs w:val="0"/>
                <w:caps w:val="0"/>
                <w:smallCaps w:val="0"/>
                <w:noProof w:val="0"/>
                <w:color w:val="000000" w:themeColor="text1" w:themeTint="FF" w:themeShade="FF"/>
                <w:sz w:val="24"/>
                <w:szCs w:val="24"/>
                <w:lang w:val="en-GB"/>
              </w:rPr>
              <w:t xml:space="preserve">BIGKID is a growing, multi-award winning, organisation with many exciting opportunities from an amazing site we are developing in Brixton, Cook Off events with Michel Roux Jnr, sailing in Suffolk, NFL and Nike collaborations to quiz nights, youth club and mentoring.  </w:t>
            </w:r>
          </w:p>
          <w:p w:rsidP="0EF97558" w14:paraId="134CC764" wp14:textId="1112EBF7">
            <w:pPr>
              <w:jc w:val="left"/>
              <w:rPr>
                <w:rFonts w:ascii="Cambria" w:hAnsi="Cambria" w:eastAsia="Cambria" w:cs="Cambria"/>
                <w:b w:val="0"/>
                <w:bCs w:val="0"/>
                <w:i w:val="0"/>
                <w:iCs w:val="0"/>
                <w:caps w:val="0"/>
                <w:smallCaps w:val="0"/>
                <w:noProof w:val="0"/>
                <w:color w:val="000000" w:themeColor="text1" w:themeTint="FF" w:themeShade="FF"/>
                <w:sz w:val="24"/>
                <w:szCs w:val="24"/>
                <w:lang w:val="en-GB"/>
              </w:rPr>
            </w:pPr>
          </w:p>
          <w:p w:rsidP="38ECFB52" w14:paraId="5677F020" wp14:textId="61B61BBF">
            <w:pPr>
              <w:jc w:val="left"/>
              <w:rPr>
                <w:rFonts w:ascii="Cambria" w:hAnsi="Cambria" w:eastAsia="Cambria" w:cs="Cambria"/>
                <w:b w:val="0"/>
                <w:bCs w:val="0"/>
                <w:i w:val="0"/>
                <w:iCs w:val="0"/>
                <w:caps w:val="0"/>
                <w:smallCaps w:val="0"/>
                <w:noProof w:val="0"/>
                <w:color w:val="000000" w:themeColor="text1" w:themeTint="FF" w:themeShade="FF"/>
                <w:sz w:val="24"/>
                <w:szCs w:val="24"/>
                <w:lang w:val="en-GB"/>
              </w:rPr>
            </w:pPr>
            <w:r w:rsidRPr="38ECFB52" w:rsidR="00EAF53E">
              <w:rPr>
                <w:rFonts w:ascii="Cambria" w:hAnsi="Cambria" w:eastAsia="Cambria" w:cs="Cambria"/>
                <w:b w:val="0"/>
                <w:bCs w:val="0"/>
                <w:i w:val="0"/>
                <w:iCs w:val="0"/>
                <w:caps w:val="0"/>
                <w:smallCaps w:val="0"/>
                <w:noProof w:val="0"/>
                <w:color w:val="000000" w:themeColor="text1" w:themeTint="FF" w:themeShade="FF"/>
                <w:sz w:val="24"/>
                <w:szCs w:val="24"/>
                <w:lang w:val="en-GB"/>
              </w:rPr>
              <w:t xml:space="preserve">We are a fast-growing </w:t>
            </w:r>
            <w:r w:rsidRPr="38ECFB52" w:rsidR="6338BB2E">
              <w:rPr>
                <w:rFonts w:ascii="Cambria" w:hAnsi="Cambria" w:eastAsia="Cambria" w:cs="Cambria"/>
                <w:b w:val="0"/>
                <w:bCs w:val="0"/>
                <w:i w:val="0"/>
                <w:iCs w:val="0"/>
                <w:caps w:val="0"/>
                <w:smallCaps w:val="0"/>
                <w:noProof w:val="0"/>
                <w:color w:val="000000" w:themeColor="text1" w:themeTint="FF" w:themeShade="FF"/>
                <w:sz w:val="24"/>
                <w:szCs w:val="24"/>
                <w:lang w:val="en-GB"/>
              </w:rPr>
              <w:t>organisation,</w:t>
            </w:r>
            <w:r w:rsidRPr="38ECFB52" w:rsidR="00EAF53E">
              <w:rPr>
                <w:rFonts w:ascii="Cambria" w:hAnsi="Cambria" w:eastAsia="Cambria" w:cs="Cambria"/>
                <w:b w:val="0"/>
                <w:bCs w:val="0"/>
                <w:i w:val="0"/>
                <w:iCs w:val="0"/>
                <w:caps w:val="0"/>
                <w:smallCaps w:val="0"/>
                <w:noProof w:val="0"/>
                <w:color w:val="000000" w:themeColor="text1" w:themeTint="FF" w:themeShade="FF"/>
                <w:sz w:val="24"/>
                <w:szCs w:val="24"/>
                <w:lang w:val="en-GB"/>
              </w:rPr>
              <w:t xml:space="preserve"> and this role will enable you to be part of many new and exciting experiences in a team which is passionate about changing young people’s lives for the better.</w:t>
            </w:r>
          </w:p>
          <w:p w:rsidP="0EF97558" w14:paraId="463FA6D5" wp14:textId="15D9EC96">
            <w:pPr>
              <w:jc w:val="left"/>
              <w:rPr>
                <w:rFonts w:ascii="Cambria" w:hAnsi="Cambria" w:eastAsia="Cambria" w:cs="Cambria"/>
                <w:b w:val="0"/>
                <w:bCs w:val="0"/>
                <w:i w:val="0"/>
                <w:iCs w:val="0"/>
                <w:caps w:val="0"/>
                <w:smallCaps w:val="0"/>
                <w:noProof w:val="0"/>
                <w:color w:val="000000" w:themeColor="text1" w:themeTint="FF" w:themeShade="FF"/>
                <w:sz w:val="24"/>
                <w:szCs w:val="24"/>
                <w:lang w:val="en-GB"/>
              </w:rPr>
            </w:pPr>
          </w:p>
          <w:p w:rsidP="0EF97558" w14:paraId="2EBCD4E0" wp14:textId="21168545">
            <w:pPr>
              <w:pStyle w:val="Normal"/>
              <w:rPr>
                <w:rFonts w:ascii="Cambria" w:hAnsi="Cambria" w:eastAsia="ＭＳ 明朝" w:cs=""/>
                <w:b w:val="0"/>
                <w:b w:val="false"/>
                <w:bCs w:val="0"/>
                <w:i w:val="0"/>
                <w:iCs w:val="0"/>
                <w:caps w:val="0"/>
                <w:smallCaps w:val="0"/>
                <w:noProof w:val="0"/>
                <w:color w:val="auto"/>
                <w:sz w:val="24"/>
                <w:szCs w:val="24"/>
                <w:lang w:val="en-GB"/>
              </w:rPr>
            </w:pPr>
            <w:r w:rsidRPr="0EF97558" w:rsidR="3DEDE0A9">
              <w:rPr>
                <w:rFonts w:ascii="Cambria" w:hAnsi="Cambria" w:eastAsia="Cambria" w:cs="Cambria"/>
                <w:b w:val="0"/>
                <w:bCs w:val="0"/>
                <w:i w:val="0"/>
                <w:iCs w:val="0"/>
                <w:caps w:val="0"/>
                <w:smallCaps w:val="0"/>
                <w:noProof w:val="0"/>
                <w:color w:val="000000" w:themeColor="text1" w:themeTint="FF" w:themeShade="FF"/>
                <w:sz w:val="24"/>
                <w:szCs w:val="24"/>
                <w:lang w:val="en-GB"/>
              </w:rPr>
              <w:t>BIGKID is possibly the best organisation you will ever work for. The work environment is flexible, family orientated and buzzing with creativity.</w:t>
            </w:r>
          </w:p>
        </w:tc>
      </w:tr>
      <w:tr xmlns:wp14="http://schemas.microsoft.com/office/word/2010/wordml" w:rsidTr="38ECFB52" w14:paraId="478FDF11" wp14:textId="77777777">
        <w:trPr/>
        <w:tc>
          <w:tcPr>
            <w:tcW w:w="8300" w:type="dxa"/>
            <w:tcBorders/>
            <w:shd w:val="clear" w:color="auto" w:fill="auto"/>
            <w:tcMar/>
          </w:tcPr>
          <w:p w:rsidP="16505739" w14:paraId="0F45F53C" wp14:textId="77777777">
            <w:pPr>
              <w:pStyle w:val="Normal"/>
              <w:rPr>
                <w:b w:val="1"/>
                <w:bCs w:val="1"/>
                <w:color w:val="00B050"/>
              </w:rPr>
            </w:pPr>
            <w:r w:rsidRPr="16505739" w:rsidR="16505739">
              <w:rPr>
                <w:b w:val="1"/>
                <w:bCs w:val="1"/>
                <w:color w:val="00B050"/>
              </w:rPr>
              <w:t>About the role</w:t>
            </w:r>
          </w:p>
        </w:tc>
      </w:tr>
      <w:tr xmlns:wp14="http://schemas.microsoft.com/office/word/2010/wordml" w:rsidTr="38ECFB52" w14:paraId="1CD54004" wp14:textId="77777777">
        <w:trPr/>
        <w:tc>
          <w:tcPr>
            <w:tcW w:w="8300" w:type="dxa"/>
            <w:tcBorders/>
            <w:shd w:val="clear" w:color="auto" w:fill="auto"/>
            <w:tcMar/>
          </w:tcPr>
          <w:p w:rsidR="04E78442" w:rsidRDefault="04E78442" w14:paraId="3F5115F4" w14:textId="74FB0127">
            <w:r w:rsidRPr="38ECFB52" w:rsidR="04E78442">
              <w:rPr>
                <w:rFonts w:ascii="Cambria" w:hAnsi="Cambria" w:eastAsia="Cambria" w:cs="Cambria"/>
                <w:noProof w:val="0"/>
                <w:sz w:val="24"/>
                <w:szCs w:val="24"/>
                <w:lang w:val="en-GB"/>
              </w:rPr>
              <w:t>We're looking for enthusiastic, reliable adult volunteers to support our youth club sessions and activities. Whether you’re interested in sports, mentoring, driving the minibus, or just being a friendly and consistent adult presence, there’s a place for you on our team.</w:t>
            </w:r>
          </w:p>
          <w:p w:rsidP="38ECFB52" w14:paraId="0DE318A5" wp14:textId="6A866A1C">
            <w:pPr>
              <w:pStyle w:val="Normal"/>
              <w:rPr>
                <w:rFonts w:ascii="Cambria" w:hAnsi="Cambria" w:eastAsia="ＭＳ 明朝" w:cs=""/>
                <w:color w:val="auto"/>
                <w:sz w:val="24"/>
                <w:szCs w:val="24"/>
              </w:rPr>
            </w:pPr>
            <w:r w:rsidRPr="38ECFB52" w:rsidR="5435CDEB">
              <w:rPr>
                <w:rFonts w:ascii="Cambria" w:hAnsi="Cambria" w:eastAsia="ＭＳ 明朝" w:cs=""/>
                <w:color w:val="auto"/>
                <w:sz w:val="24"/>
                <w:szCs w:val="24"/>
              </w:rPr>
              <w:t xml:space="preserve">What </w:t>
            </w:r>
            <w:r w:rsidRPr="38ECFB52" w:rsidR="5435CDEB">
              <w:rPr>
                <w:rFonts w:ascii="Cambria" w:hAnsi="Cambria" w:eastAsia="ＭＳ 明朝" w:cs=""/>
                <w:color w:val="auto"/>
                <w:sz w:val="24"/>
                <w:szCs w:val="24"/>
              </w:rPr>
              <w:t>we’re</w:t>
            </w:r>
            <w:r w:rsidRPr="38ECFB52" w:rsidR="5435CDEB">
              <w:rPr>
                <w:rFonts w:ascii="Cambria" w:hAnsi="Cambria" w:eastAsia="ＭＳ 明朝" w:cs=""/>
                <w:color w:val="auto"/>
                <w:sz w:val="24"/>
                <w:szCs w:val="24"/>
              </w:rPr>
              <w:t xml:space="preserve"> looking for:</w:t>
            </w:r>
          </w:p>
          <w:p w:rsidP="38ECFB52" w14:paraId="5216371F" wp14:textId="261BBDEB">
            <w:pPr>
              <w:pStyle w:val="ListParagraph"/>
              <w:numPr>
                <w:ilvl w:val="0"/>
                <w:numId w:val="10"/>
              </w:numPr>
              <w:rPr>
                <w:rFonts w:ascii="Cambria" w:hAnsi="Cambria" w:eastAsia="ＭＳ 明朝" w:cs=""/>
                <w:color w:val="auto"/>
                <w:sz w:val="24"/>
                <w:szCs w:val="24"/>
              </w:rPr>
            </w:pPr>
            <w:r w:rsidRPr="38ECFB52" w:rsidR="5435CDEB">
              <w:rPr>
                <w:rFonts w:ascii="Cambria" w:hAnsi="Cambria" w:eastAsia="ＭＳ 明朝" w:cs=""/>
                <w:color w:val="auto"/>
                <w:sz w:val="24"/>
                <w:szCs w:val="24"/>
              </w:rPr>
              <w:t>Friendly, patient, and reliable adults</w:t>
            </w:r>
          </w:p>
          <w:p w:rsidP="38ECFB52" w14:paraId="1812CE1A" wp14:textId="597FBAE0">
            <w:pPr>
              <w:pStyle w:val="ListParagraph"/>
              <w:numPr>
                <w:ilvl w:val="0"/>
                <w:numId w:val="10"/>
              </w:numPr>
              <w:rPr>
                <w:rFonts w:ascii="Cambria" w:hAnsi="Cambria" w:eastAsia="ＭＳ 明朝" w:cs=""/>
                <w:color w:val="auto"/>
                <w:sz w:val="24"/>
                <w:szCs w:val="24"/>
              </w:rPr>
            </w:pPr>
            <w:r w:rsidRPr="38ECFB52" w:rsidR="5435CDEB">
              <w:rPr>
                <w:rFonts w:ascii="Cambria" w:hAnsi="Cambria" w:eastAsia="ＭＳ 明朝" w:cs=""/>
                <w:color w:val="auto"/>
                <w:sz w:val="24"/>
                <w:szCs w:val="24"/>
              </w:rPr>
              <w:t>Good communication</w:t>
            </w:r>
            <w:r w:rsidRPr="38ECFB52" w:rsidR="5435CDEB">
              <w:rPr>
                <w:rFonts w:ascii="Cambria" w:hAnsi="Cambria" w:eastAsia="ＭＳ 明朝" w:cs=""/>
                <w:color w:val="auto"/>
                <w:sz w:val="24"/>
                <w:szCs w:val="24"/>
              </w:rPr>
              <w:t xml:space="preserve"> skills and ability to work as part of a team</w:t>
            </w:r>
          </w:p>
          <w:p w:rsidP="38ECFB52" w14:paraId="02EB378F" wp14:textId="120C041A">
            <w:pPr>
              <w:pStyle w:val="ListParagraph"/>
              <w:numPr>
                <w:ilvl w:val="0"/>
                <w:numId w:val="10"/>
              </w:numPr>
              <w:rPr>
                <w:rFonts w:ascii="Cambria" w:hAnsi="Cambria" w:eastAsia="ＭＳ 明朝" w:cs=""/>
                <w:color w:val="auto"/>
                <w:sz w:val="24"/>
                <w:szCs w:val="24"/>
              </w:rPr>
            </w:pPr>
            <w:r w:rsidRPr="38ECFB52" w:rsidR="5435CDEB">
              <w:rPr>
                <w:rFonts w:ascii="Cambria" w:hAnsi="Cambria" w:eastAsia="ＭＳ 明朝" w:cs=""/>
                <w:color w:val="auto"/>
                <w:sz w:val="24"/>
                <w:szCs w:val="24"/>
              </w:rPr>
              <w:t>Experience working with young people – preferred but not essential</w:t>
            </w:r>
          </w:p>
        </w:tc>
      </w:tr>
    </w:tbl>
    <w:p xmlns:wp14="http://schemas.microsoft.com/office/word/2010/wordml" w:rsidP="16505739" w14:paraId="57FCD695" wp14:textId="433687DE">
      <w:pPr>
        <w:pStyle w:val="Normal"/>
        <w:rPr>
          <w:rFonts w:ascii="Cambria" w:hAnsi="Cambria" w:eastAsia="ＭＳ 明朝" w:cs=""/>
          <w:color w:val="auto"/>
          <w:sz w:val="24"/>
          <w:szCs w:val="24"/>
        </w:rPr>
      </w:pPr>
    </w:p>
    <w:p w:rsidR="16505739" w:rsidP="16505739" w:rsidRDefault="16505739" w14:paraId="48A104A4" w14:textId="268F4040">
      <w:pPr>
        <w:pStyle w:val="Normal"/>
        <w:rPr>
          <w:rFonts w:ascii="Cambria" w:hAnsi="Cambria" w:eastAsia="ＭＳ 明朝" w:cs=""/>
          <w:color w:val="auto"/>
          <w:sz w:val="24"/>
          <w:szCs w:val="24"/>
        </w:rPr>
      </w:pPr>
    </w:p>
    <w:p w:rsidR="38ECFB52" w:rsidP="38ECFB52" w:rsidRDefault="38ECFB52" w14:paraId="5BBDC0D4" w14:textId="23EA3BE6">
      <w:pPr>
        <w:pStyle w:val="Normal"/>
        <w:rPr>
          <w:rFonts w:ascii="Cambria" w:hAnsi="Cambria" w:eastAsia="ＭＳ 明朝" w:cs=""/>
          <w:color w:val="auto"/>
          <w:sz w:val="24"/>
          <w:szCs w:val="24"/>
        </w:rPr>
      </w:pPr>
    </w:p>
    <w:tbl>
      <w:tblPr>
        <w:tblStyle w:val="TableGrid"/>
        <w:tblW w:w="8300" w:type="dxa"/>
        <w:jc w:val="left"/>
        <w:tblInd w:w="0" w:type="dxa"/>
        <w:tblCellMar>
          <w:top w:w="0" w:type="dxa"/>
          <w:left w:w="108" w:type="dxa"/>
          <w:bottom w:w="0" w:type="dxa"/>
          <w:right w:w="108" w:type="dxa"/>
        </w:tblCellMar>
        <w:tblLook w:val="06a0" w:firstRow="1" w:lastRow="0" w:firstColumn="1" w:lastColumn="0" w:noHBand="1" w:noVBand="1"/>
      </w:tblPr>
      <w:tblGrid>
        <w:gridCol w:w="8300"/>
      </w:tblGrid>
      <w:tr xmlns:wp14="http://schemas.microsoft.com/office/word/2010/wordml" w:rsidTr="203CA843" w14:paraId="2836A02F" wp14:textId="77777777">
        <w:trPr/>
        <w:tc>
          <w:tcPr>
            <w:tcW w:w="8300" w:type="dxa"/>
            <w:tcBorders/>
            <w:shd w:val="clear" w:color="auto" w:fill="auto"/>
            <w:tcMar/>
          </w:tcPr>
          <w:p w:rsidP="16505739" w14:paraId="0F33238B" wp14:textId="6476D172">
            <w:pPr>
              <w:pStyle w:val="Normal"/>
              <w:rPr>
                <w:b w:val="1"/>
                <w:bCs w:val="1"/>
                <w:color w:val="00B050"/>
              </w:rPr>
            </w:pPr>
            <w:r w:rsidRPr="16505739" w:rsidR="16505739">
              <w:rPr>
                <w:b w:val="1"/>
                <w:bCs w:val="1"/>
                <w:color w:val="00B050"/>
              </w:rPr>
              <w:t xml:space="preserve">You should apply for this </w:t>
            </w:r>
            <w:r w:rsidRPr="16505739" w:rsidR="0F1BC72D">
              <w:rPr>
                <w:b w:val="1"/>
                <w:bCs w:val="1"/>
                <w:color w:val="00B050"/>
              </w:rPr>
              <w:t xml:space="preserve">role </w:t>
            </w:r>
            <w:r w:rsidRPr="16505739" w:rsidR="16505739">
              <w:rPr>
                <w:b w:val="1"/>
                <w:bCs w:val="1"/>
                <w:color w:val="00B050"/>
              </w:rPr>
              <w:t>because</w:t>
            </w:r>
          </w:p>
        </w:tc>
      </w:tr>
      <w:tr xmlns:wp14="http://schemas.microsoft.com/office/word/2010/wordml" w:rsidTr="203CA843" w14:paraId="622B15A1" wp14:textId="77777777">
        <w:trPr>
          <w:trHeight w:val="1932" w:hRule="atLeast"/>
        </w:trPr>
        <w:tc>
          <w:tcPr>
            <w:tcW w:w="8300" w:type="dxa"/>
            <w:tcBorders/>
            <w:shd w:val="clear" w:color="auto" w:fill="auto"/>
            <w:tcMar/>
          </w:tcPr>
          <w:p w:rsidP="29B0D732" w14:paraId="72A17D5D" wp14:textId="02F7F15E">
            <w:pPr>
              <w:pStyle w:val="ListParagraph"/>
              <w:numPr>
                <w:ilvl w:val="0"/>
                <w:numId w:val="2"/>
              </w:numPr>
              <w:rPr>
                <w:rFonts w:ascii="Cambria" w:hAnsi="Cambria" w:asciiTheme="minorAscii" w:hAnsiTheme="minorAscii"/>
              </w:rPr>
            </w:pPr>
            <w:r w:rsidRPr="16505739" w:rsidR="29B0D732">
              <w:rPr>
                <w:rFonts w:ascii="Cambria" w:hAnsi="Cambria" w:asciiTheme="minorAscii" w:hAnsiTheme="minorAscii"/>
              </w:rPr>
              <w:t xml:space="preserve">BIGKID is an effective and </w:t>
            </w:r>
            <w:r w:rsidRPr="16505739" w:rsidR="3E841DCC">
              <w:rPr>
                <w:rFonts w:ascii="Cambria" w:hAnsi="Cambria" w:asciiTheme="minorAscii" w:hAnsiTheme="minorAscii"/>
              </w:rPr>
              <w:t>fast-growing</w:t>
            </w:r>
            <w:r w:rsidRPr="16505739" w:rsidR="29B0D732">
              <w:rPr>
                <w:rFonts w:ascii="Cambria" w:hAnsi="Cambria" w:asciiTheme="minorAscii" w:hAnsiTheme="minorAscii"/>
              </w:rPr>
              <w:t xml:space="preserve"> </w:t>
            </w:r>
            <w:proofErr w:type="spellStart"/>
            <w:r w:rsidRPr="16505739" w:rsidR="29B0D732">
              <w:rPr>
                <w:rFonts w:ascii="Cambria" w:hAnsi="Cambria" w:asciiTheme="minorAscii" w:hAnsiTheme="minorAscii"/>
              </w:rPr>
              <w:t>organisation</w:t>
            </w:r>
            <w:proofErr w:type="spellEnd"/>
          </w:p>
          <w:p w:rsidR="7ED60657" w:rsidP="16505739" w:rsidRDefault="7ED60657" w14:paraId="6C879375" w14:textId="6A3E2662">
            <w:pPr>
              <w:pStyle w:val="ListParagraph"/>
              <w:numPr>
                <w:ilvl w:val="0"/>
                <w:numId w:val="2"/>
              </w:numPr>
              <w:rPr/>
            </w:pPr>
            <w:r w:rsidRPr="203CA843" w:rsidR="7ED60657">
              <w:rPr>
                <w:rFonts w:ascii="Cambria" w:hAnsi="Cambria" w:eastAsia="MS Mincho" w:cs="Times New Roman" w:asciiTheme="minorAscii" w:hAnsiTheme="minorAscii"/>
                <w:color w:val="auto"/>
                <w:sz w:val="24"/>
                <w:szCs w:val="24"/>
              </w:rPr>
              <w:t xml:space="preserve">There are some </w:t>
            </w:r>
            <w:r w:rsidRPr="203CA843" w:rsidR="05EF135D">
              <w:rPr>
                <w:rFonts w:ascii="Cambria" w:hAnsi="Cambria" w:eastAsia="MS Mincho" w:cs="Times New Roman" w:asciiTheme="minorAscii" w:hAnsiTheme="minorAscii"/>
                <w:color w:val="auto"/>
                <w:sz w:val="24"/>
                <w:szCs w:val="24"/>
              </w:rPr>
              <w:t xml:space="preserve">INCREDIBLE </w:t>
            </w:r>
            <w:r w:rsidRPr="203CA843" w:rsidR="7ED60657">
              <w:rPr>
                <w:rFonts w:ascii="Cambria" w:hAnsi="Cambria" w:eastAsia="MS Mincho" w:cs="Times New Roman" w:asciiTheme="minorAscii" w:hAnsiTheme="minorAscii"/>
                <w:color w:val="auto"/>
                <w:sz w:val="24"/>
                <w:szCs w:val="24"/>
              </w:rPr>
              <w:t>stories</w:t>
            </w:r>
            <w:r w:rsidRPr="203CA843" w:rsidR="7ED60657">
              <w:rPr>
                <w:rFonts w:ascii="Cambria" w:hAnsi="Cambria" w:eastAsia="MS Mincho" w:cs="Times New Roman" w:asciiTheme="minorAscii" w:hAnsiTheme="minorAscii"/>
                <w:color w:val="auto"/>
                <w:sz w:val="24"/>
                <w:szCs w:val="24"/>
              </w:rPr>
              <w:t xml:space="preserve"> to tell</w:t>
            </w:r>
            <w:r w:rsidRPr="203CA843" w:rsidR="1D301C8B">
              <w:rPr>
                <w:rFonts w:ascii="Cambria" w:hAnsi="Cambria" w:eastAsia="MS Mincho" w:cs="Times New Roman" w:asciiTheme="minorAscii" w:hAnsiTheme="minorAscii"/>
                <w:color w:val="auto"/>
                <w:sz w:val="24"/>
                <w:szCs w:val="24"/>
              </w:rPr>
              <w:t>!</w:t>
            </w:r>
          </w:p>
          <w:p w:rsidP="29B0D732" w14:paraId="52DD4E73" wp14:textId="77777777">
            <w:pPr>
              <w:pStyle w:val="ListParagraph"/>
              <w:numPr>
                <w:ilvl w:val="0"/>
                <w:numId w:val="2"/>
              </w:numPr>
              <w:rPr>
                <w:rFonts w:ascii="Cambria" w:hAnsi="Cambria" w:asciiTheme="minorAscii" w:hAnsiTheme="minorAscii"/>
              </w:rPr>
            </w:pPr>
            <w:r w:rsidRPr="29B0D732" w:rsidR="29B0D732">
              <w:rPr>
                <w:rFonts w:ascii="Cambria" w:hAnsi="Cambria" w:asciiTheme="minorAscii" w:hAnsiTheme="minorAscii"/>
              </w:rPr>
              <w:t>The work is flexible</w:t>
            </w:r>
          </w:p>
          <w:p w:rsidP="29B0D732" w14:paraId="2EEAB53A" wp14:textId="77777777">
            <w:pPr>
              <w:pStyle w:val="ListParagraph"/>
              <w:numPr>
                <w:ilvl w:val="0"/>
                <w:numId w:val="2"/>
              </w:numPr>
              <w:rPr>
                <w:rFonts w:ascii="Cambria" w:hAnsi="Cambria" w:asciiTheme="minorAscii" w:hAnsiTheme="minorAscii"/>
              </w:rPr>
            </w:pPr>
            <w:r w:rsidRPr="29B0D732" w:rsidR="29B0D732">
              <w:rPr>
                <w:rFonts w:ascii="Cambria" w:hAnsi="Cambria" w:asciiTheme="minorAscii" w:hAnsiTheme="minorAscii"/>
              </w:rPr>
              <w:t>You can make the role your own</w:t>
            </w:r>
          </w:p>
          <w:p w:rsidP="29B0D732" w14:paraId="401DAC46" wp14:textId="77777777">
            <w:pPr>
              <w:pStyle w:val="ListParagraph"/>
              <w:numPr>
                <w:ilvl w:val="0"/>
                <w:numId w:val="2"/>
              </w:numPr>
              <w:rPr>
                <w:rFonts w:ascii="Cambria" w:hAnsi="Cambria" w:asciiTheme="minorAscii" w:hAnsiTheme="minorAscii"/>
              </w:rPr>
            </w:pPr>
            <w:r w:rsidRPr="29B0D732" w:rsidR="29B0D732">
              <w:rPr>
                <w:rFonts w:ascii="Cambria" w:hAnsi="Cambria" w:asciiTheme="minorAscii" w:hAnsiTheme="minorAscii"/>
              </w:rPr>
              <w:t>You will part of a fabulous team</w:t>
            </w:r>
          </w:p>
          <w:p w:rsidP="29B0D732" w14:paraId="424F002B" wp14:textId="77777777">
            <w:pPr>
              <w:pStyle w:val="ListParagraph"/>
              <w:numPr>
                <w:ilvl w:val="0"/>
                <w:numId w:val="2"/>
              </w:numPr>
              <w:rPr>
                <w:rFonts w:ascii="Cambria" w:hAnsi="Cambria" w:asciiTheme="minorAscii" w:hAnsiTheme="minorAscii"/>
              </w:rPr>
            </w:pPr>
            <w:r w:rsidRPr="29B0D732" w:rsidR="29B0D732">
              <w:rPr>
                <w:rFonts w:ascii="Cambria" w:hAnsi="Cambria" w:asciiTheme="minorAscii" w:hAnsiTheme="minorAscii"/>
              </w:rPr>
              <w:t>You will be impacting the lives of hundreds of young people</w:t>
            </w:r>
          </w:p>
          <w:p w:rsidP="16505739" w14:paraId="5A39BBE3" wp14:textId="03AC1A5A">
            <w:pPr>
              <w:pStyle w:val="ListParagraph"/>
              <w:numPr>
                <w:ilvl w:val="0"/>
                <w:numId w:val="2"/>
              </w:numPr>
              <w:rPr>
                <w:rFonts w:ascii="Cambria" w:hAnsi="Cambria" w:asciiTheme="minorAscii" w:hAnsiTheme="minorAscii"/>
              </w:rPr>
            </w:pPr>
            <w:r w:rsidRPr="16505739" w:rsidR="29B0D732">
              <w:rPr>
                <w:rFonts w:ascii="Cambria" w:hAnsi="Cambria" w:asciiTheme="minorAscii" w:hAnsiTheme="minorAscii"/>
              </w:rPr>
              <w:t>You can bring your ideas to the table and see them through to fruition</w:t>
            </w:r>
          </w:p>
        </w:tc>
      </w:tr>
    </w:tbl>
    <w:p w:rsidR="29B0D732" w:rsidP="29B0D732" w:rsidRDefault="29B0D732" w14:paraId="4A06CA4E" w14:textId="10EA02E3">
      <w:pPr>
        <w:pStyle w:val="Normal"/>
        <w:rPr>
          <w:rFonts w:ascii="Cambria" w:hAnsi="Cambria" w:eastAsia="ＭＳ 明朝" w:cs=""/>
          <w:color w:val="auto"/>
          <w:sz w:val="24"/>
          <w:szCs w:val="24"/>
        </w:rPr>
      </w:pPr>
    </w:p>
    <w:p xmlns:wp14="http://schemas.microsoft.com/office/word/2010/wordml" w:rsidP="16505739" w14:paraId="62720BED" wp14:textId="77777777">
      <w:pPr>
        <w:pStyle w:val="Normal"/>
        <w:rPr>
          <w:b w:val="1"/>
          <w:b/>
          <w:bCs w:val="1"/>
          <w:color w:val="00B050"/>
        </w:rPr>
      </w:pPr>
      <w:r w:rsidRPr="16505739" w:rsidR="16505739">
        <w:rPr>
          <w:b w:val="1"/>
          <w:bCs w:val="1"/>
          <w:color w:val="00B050"/>
        </w:rPr>
        <w:t>Application Process</w:t>
      </w:r>
    </w:p>
    <w:p w:rsidR="5FB5DD55" w:rsidP="38ECFB52" w:rsidRDefault="5FB5DD55" w14:paraId="1A3C796F" w14:textId="79219D18">
      <w:pPr>
        <w:pStyle w:val="Normal"/>
        <w:ind w:left="0"/>
      </w:pPr>
      <w:r w:rsidR="5FB5DD55">
        <w:rPr/>
        <w:t xml:space="preserve">Please </w:t>
      </w:r>
      <w:r w:rsidR="058FA6B7">
        <w:rPr/>
        <w:t xml:space="preserve">email </w:t>
      </w:r>
      <w:hyperlink r:id="Rd6567b6e71064cff">
        <w:r w:rsidRPr="38ECFB52" w:rsidR="4E926C9D">
          <w:rPr>
            <w:rStyle w:val="Hyperlink"/>
          </w:rPr>
          <w:t>unika</w:t>
        </w:r>
        <w:r w:rsidRPr="38ECFB52" w:rsidR="3A2D58B4">
          <w:rPr>
            <w:rStyle w:val="Hyperlink"/>
          </w:rPr>
          <w:t>@bigkidfoundation.org</w:t>
        </w:r>
      </w:hyperlink>
    </w:p>
    <w:p w:rsidR="5FB5DD55" w:rsidP="16505739" w:rsidRDefault="5FB5DD55" w14:paraId="24A19352" w14:textId="1D038447">
      <w:pPr>
        <w:pStyle w:val="ListParagraph"/>
        <w:numPr>
          <w:ilvl w:val="0"/>
          <w:numId w:val="8"/>
        </w:numPr>
        <w:rPr>
          <w:rFonts w:ascii="Cambria" w:hAnsi="Cambria" w:eastAsia="Cambria" w:cs="Cambria" w:asciiTheme="minorAscii" w:hAnsiTheme="minorAscii" w:eastAsiaTheme="minorAscii" w:cstheme="minorAscii"/>
          <w:color w:val="auto"/>
          <w:sz w:val="24"/>
          <w:szCs w:val="24"/>
        </w:rPr>
      </w:pPr>
      <w:r w:rsidR="5FB5DD55">
        <w:rPr/>
        <w:t xml:space="preserve"> a completed application form</w:t>
      </w:r>
    </w:p>
    <w:p w:rsidR="5FB5DD55" w:rsidP="16505739" w:rsidRDefault="5FB5DD55" w14:paraId="41A1A623" w14:textId="1356AD02">
      <w:pPr>
        <w:pStyle w:val="ListParagraph"/>
        <w:numPr>
          <w:ilvl w:val="0"/>
          <w:numId w:val="8"/>
        </w:numPr>
        <w:rPr>
          <w:color w:val="auto"/>
          <w:sz w:val="24"/>
          <w:szCs w:val="24"/>
        </w:rPr>
      </w:pPr>
      <w:r w:rsidR="5FB5DD55">
        <w:rPr/>
        <w:t xml:space="preserve">current CV </w:t>
      </w:r>
    </w:p>
    <w:p w:rsidR="16505739" w:rsidP="16505739" w:rsidRDefault="16505739" w14:paraId="4D420DA4" w14:textId="36D81106">
      <w:pPr>
        <w:pStyle w:val="Normal"/>
        <w:ind w:left="0"/>
        <w:rPr>
          <w:rFonts w:ascii="Cambria" w:hAnsi="Cambria" w:eastAsia="ＭＳ 明朝" w:cs=""/>
          <w:color w:val="auto"/>
          <w:sz w:val="24"/>
          <w:szCs w:val="24"/>
        </w:rPr>
      </w:pPr>
    </w:p>
    <w:p xmlns:wp14="http://schemas.microsoft.com/office/word/2010/wordml" w:rsidP="16505739" w14:paraId="44EAFD9C" wp14:textId="3137041D">
      <w:pPr>
        <w:pStyle w:val="Normal"/>
        <w:rPr>
          <w:b w:val="1"/>
          <w:b/>
          <w:bCs w:val="1"/>
          <w:color w:val="00B050"/>
        </w:rPr>
      </w:pPr>
      <w:r w:rsidRPr="38ECFB52" w:rsidR="2A255E1C">
        <w:rPr>
          <w:b w:val="1"/>
          <w:bCs w:val="1"/>
          <w:color w:val="00B050"/>
        </w:rPr>
        <w:t xml:space="preserve">Key </w:t>
      </w:r>
      <w:r w:rsidRPr="38ECFB52" w:rsidR="2E48EDEC">
        <w:rPr>
          <w:b w:val="1"/>
          <w:bCs w:val="1"/>
          <w:color w:val="00B050"/>
        </w:rPr>
        <w:t>Responsibilities</w:t>
      </w:r>
      <w:r w:rsidRPr="38ECFB52" w:rsidR="16505739">
        <w:rPr>
          <w:b w:val="1"/>
          <w:bCs w:val="1"/>
          <w:color w:val="00B050"/>
        </w:rPr>
        <w:t>:</w:t>
      </w:r>
    </w:p>
    <w:p w:rsidR="16505739" w:rsidP="38ECFB52" w:rsidRDefault="16505739" w14:paraId="23EB190D" w14:textId="03D68840">
      <w:pPr>
        <w:pStyle w:val="ListParagraph"/>
        <w:numPr>
          <w:ilvl w:val="0"/>
          <w:numId w:val="9"/>
        </w:numPr>
        <w:spacing w:beforeAutospacing="on" w:afterAutospacing="on"/>
        <w:ind/>
        <w:rPr>
          <w:rFonts w:ascii="Cambria" w:hAnsi="Cambria" w:eastAsia="ＭＳ 明朝" w:cs=""/>
          <w:color w:val="auto"/>
          <w:sz w:val="24"/>
          <w:szCs w:val="24"/>
        </w:rPr>
      </w:pPr>
      <w:r w:rsidRPr="38ECFB52" w:rsidR="57CFEDE3">
        <w:rPr>
          <w:rFonts w:ascii="Cambria" w:hAnsi="Cambria" w:eastAsia="ＭＳ 明朝" w:cs=""/>
          <w:color w:val="auto"/>
          <w:sz w:val="24"/>
          <w:szCs w:val="24"/>
        </w:rPr>
        <w:t xml:space="preserve">Supporting </w:t>
      </w:r>
      <w:r w:rsidRPr="38ECFB52" w:rsidR="77F12ABC">
        <w:rPr>
          <w:rFonts w:ascii="Cambria" w:hAnsi="Cambria" w:eastAsia="ＭＳ 明朝" w:cs=""/>
          <w:color w:val="auto"/>
          <w:sz w:val="24"/>
          <w:szCs w:val="24"/>
        </w:rPr>
        <w:t>youth cl</w:t>
      </w:r>
      <w:r w:rsidRPr="38ECFB52" w:rsidR="7ED0D0F9">
        <w:rPr>
          <w:rFonts w:ascii="Cambria" w:hAnsi="Cambria" w:eastAsia="ＭＳ 明朝" w:cs=""/>
          <w:color w:val="auto"/>
          <w:sz w:val="24"/>
          <w:szCs w:val="24"/>
        </w:rPr>
        <w:t>ub</w:t>
      </w:r>
      <w:r w:rsidRPr="38ECFB52" w:rsidR="56806770">
        <w:rPr>
          <w:rFonts w:ascii="Cambria" w:hAnsi="Cambria" w:eastAsia="ＭＳ 明朝" w:cs=""/>
          <w:color w:val="auto"/>
          <w:sz w:val="24"/>
          <w:szCs w:val="24"/>
        </w:rPr>
        <w:t xml:space="preserve"> sessions </w:t>
      </w:r>
    </w:p>
    <w:p w:rsidR="56806770" w:rsidP="38ECFB52" w:rsidRDefault="56806770" w14:paraId="3A0D12CD" w14:textId="2A025B4D">
      <w:pPr>
        <w:pStyle w:val="ListParagraph"/>
        <w:numPr>
          <w:ilvl w:val="0"/>
          <w:numId w:val="9"/>
        </w:numPr>
        <w:spacing w:beforeAutospacing="on" w:afterAutospacing="on"/>
        <w:rPr>
          <w:rFonts w:ascii="Cambria" w:hAnsi="Cambria" w:eastAsia="ＭＳ 明朝" w:cs=""/>
          <w:color w:val="auto"/>
          <w:sz w:val="24"/>
          <w:szCs w:val="24"/>
        </w:rPr>
      </w:pPr>
      <w:r w:rsidRPr="38ECFB52" w:rsidR="56806770">
        <w:rPr>
          <w:rFonts w:ascii="Cambria" w:hAnsi="Cambria" w:eastAsia="ＭＳ 明朝" w:cs=""/>
          <w:color w:val="auto"/>
          <w:sz w:val="24"/>
          <w:szCs w:val="24"/>
        </w:rPr>
        <w:t>Driving the charity minibus (if licensed and qualified)</w:t>
      </w:r>
    </w:p>
    <w:p w:rsidR="56806770" w:rsidP="38ECFB52" w:rsidRDefault="56806770" w14:paraId="7A94C527" w14:textId="02A1C2CD">
      <w:pPr>
        <w:pStyle w:val="ListParagraph"/>
        <w:numPr>
          <w:ilvl w:val="0"/>
          <w:numId w:val="9"/>
        </w:numPr>
        <w:spacing w:beforeAutospacing="on" w:afterAutospacing="on"/>
        <w:rPr>
          <w:rFonts w:ascii="Cambria" w:hAnsi="Cambria" w:eastAsia="ＭＳ 明朝" w:cs=""/>
          <w:color w:val="auto"/>
          <w:sz w:val="24"/>
          <w:szCs w:val="24"/>
        </w:rPr>
      </w:pPr>
      <w:r w:rsidRPr="38ECFB52" w:rsidR="56806770">
        <w:rPr>
          <w:rFonts w:ascii="Cambria" w:hAnsi="Cambria" w:eastAsia="ＭＳ 明朝" w:cs=""/>
          <w:color w:val="auto"/>
          <w:sz w:val="24"/>
          <w:szCs w:val="24"/>
        </w:rPr>
        <w:t>Attending and supporting with trips or residentials</w:t>
      </w:r>
    </w:p>
    <w:p w:rsidR="56806770" w:rsidP="38ECFB52" w:rsidRDefault="56806770" w14:paraId="61CBF88D" w14:textId="1B1C5C04">
      <w:pPr>
        <w:pStyle w:val="ListParagraph"/>
        <w:numPr>
          <w:ilvl w:val="0"/>
          <w:numId w:val="9"/>
        </w:numPr>
        <w:spacing w:beforeAutospacing="on" w:afterAutospacing="on"/>
        <w:rPr>
          <w:rFonts w:ascii="Cambria" w:hAnsi="Cambria" w:eastAsia="ＭＳ 明朝" w:cs=""/>
          <w:color w:val="auto"/>
          <w:sz w:val="24"/>
          <w:szCs w:val="24"/>
        </w:rPr>
      </w:pPr>
      <w:r w:rsidRPr="38ECFB52" w:rsidR="56806770">
        <w:rPr>
          <w:rFonts w:ascii="Cambria" w:hAnsi="Cambria" w:eastAsia="ＭＳ 明朝" w:cs=""/>
          <w:color w:val="auto"/>
          <w:sz w:val="24"/>
          <w:szCs w:val="24"/>
        </w:rPr>
        <w:t>Assisting</w:t>
      </w:r>
      <w:r w:rsidRPr="38ECFB52" w:rsidR="56806770">
        <w:rPr>
          <w:rFonts w:ascii="Cambria" w:hAnsi="Cambria" w:eastAsia="ＭＳ 明朝" w:cs=""/>
          <w:color w:val="auto"/>
          <w:sz w:val="24"/>
          <w:szCs w:val="24"/>
        </w:rPr>
        <w:t xml:space="preserve"> with sports sessions, including American Flag Football </w:t>
      </w:r>
      <w:r w:rsidRPr="38ECFB52" w:rsidR="6BFD9FE8">
        <w:rPr>
          <w:rFonts w:ascii="Cambria" w:hAnsi="Cambria" w:eastAsia="ＭＳ 明朝" w:cs=""/>
          <w:color w:val="auto"/>
          <w:sz w:val="24"/>
          <w:szCs w:val="24"/>
        </w:rPr>
        <w:t xml:space="preserve">(no experience necessary </w:t>
      </w:r>
      <w:r w:rsidRPr="38ECFB52" w:rsidR="6BFD9FE8">
        <w:rPr>
          <w:rFonts w:ascii="Cambria" w:hAnsi="Cambria" w:eastAsia="ＭＳ 明朝" w:cs=""/>
          <w:color w:val="auto"/>
          <w:sz w:val="24"/>
          <w:szCs w:val="24"/>
        </w:rPr>
        <w:t>as long as</w:t>
      </w:r>
      <w:r w:rsidRPr="38ECFB52" w:rsidR="6BFD9FE8">
        <w:rPr>
          <w:rFonts w:ascii="Cambria" w:hAnsi="Cambria" w:eastAsia="ＭＳ 明朝" w:cs=""/>
          <w:color w:val="auto"/>
          <w:sz w:val="24"/>
          <w:szCs w:val="24"/>
        </w:rPr>
        <w:t xml:space="preserve"> you have enthusiasm!)</w:t>
      </w:r>
    </w:p>
    <w:p w:rsidR="6BFD9FE8" w:rsidP="38ECFB52" w:rsidRDefault="6BFD9FE8" w14:paraId="31624AA3" w14:textId="7AFD6901">
      <w:pPr>
        <w:pStyle w:val="ListParagraph"/>
        <w:numPr>
          <w:ilvl w:val="0"/>
          <w:numId w:val="9"/>
        </w:numPr>
        <w:spacing w:beforeAutospacing="on" w:afterAutospacing="on"/>
        <w:rPr>
          <w:rFonts w:ascii="Cambria" w:hAnsi="Cambria" w:eastAsia="ＭＳ 明朝" w:cs=""/>
          <w:color w:val="auto"/>
          <w:sz w:val="24"/>
          <w:szCs w:val="24"/>
        </w:rPr>
      </w:pPr>
      <w:r w:rsidRPr="38ECFB52" w:rsidR="6BFD9FE8">
        <w:rPr>
          <w:rFonts w:ascii="Cambria" w:hAnsi="Cambria" w:eastAsia="ＭＳ 明朝" w:cs=""/>
          <w:color w:val="auto"/>
          <w:sz w:val="24"/>
          <w:szCs w:val="24"/>
        </w:rPr>
        <w:t xml:space="preserve">Building relationships with young people and encouraging positive behaviour </w:t>
      </w:r>
    </w:p>
    <w:p w:rsidR="6BFD9FE8" w:rsidP="38ECFB52" w:rsidRDefault="6BFD9FE8" w14:paraId="683F4431" w14:textId="079C8D7C">
      <w:pPr>
        <w:pStyle w:val="ListParagraph"/>
        <w:numPr>
          <w:ilvl w:val="0"/>
          <w:numId w:val="9"/>
        </w:numPr>
        <w:spacing w:beforeAutospacing="on" w:afterAutospacing="on"/>
        <w:rPr>
          <w:rFonts w:ascii="Cambria" w:hAnsi="Cambria" w:eastAsia="ＭＳ 明朝" w:cs=""/>
          <w:color w:val="auto"/>
          <w:sz w:val="24"/>
          <w:szCs w:val="24"/>
        </w:rPr>
      </w:pPr>
      <w:r w:rsidRPr="38ECFB52" w:rsidR="6BFD9FE8">
        <w:rPr>
          <w:rFonts w:ascii="Cambria" w:hAnsi="Cambria" w:eastAsia="ＭＳ 明朝" w:cs=""/>
          <w:color w:val="auto"/>
          <w:sz w:val="24"/>
          <w:szCs w:val="24"/>
        </w:rPr>
        <w:t xml:space="preserve">Setting up and tidying the site </w:t>
      </w:r>
      <w:r w:rsidRPr="38ECFB52" w:rsidR="6BFD9FE8">
        <w:rPr>
          <w:rFonts w:ascii="Cambria" w:hAnsi="Cambria" w:eastAsia="ＭＳ 明朝" w:cs=""/>
          <w:color w:val="auto"/>
          <w:sz w:val="24"/>
          <w:szCs w:val="24"/>
        </w:rPr>
        <w:t>before</w:t>
      </w:r>
      <w:r w:rsidRPr="38ECFB52" w:rsidR="6BFD9FE8">
        <w:rPr>
          <w:rFonts w:ascii="Cambria" w:hAnsi="Cambria" w:eastAsia="ＭＳ 明朝" w:cs=""/>
          <w:color w:val="auto"/>
          <w:sz w:val="24"/>
          <w:szCs w:val="24"/>
        </w:rPr>
        <w:t xml:space="preserve"> and after sessions</w:t>
      </w:r>
    </w:p>
    <w:p w:rsidR="6BFD9FE8" w:rsidP="38ECFB52" w:rsidRDefault="6BFD9FE8" w14:paraId="258B9157" w14:textId="4B229FDB">
      <w:pPr>
        <w:pStyle w:val="ListParagraph"/>
        <w:numPr>
          <w:ilvl w:val="0"/>
          <w:numId w:val="9"/>
        </w:numPr>
        <w:spacing w:beforeAutospacing="on" w:afterAutospacing="on"/>
        <w:rPr>
          <w:rFonts w:ascii="Cambria" w:hAnsi="Cambria" w:eastAsia="ＭＳ 明朝" w:cs=""/>
          <w:color w:val="auto"/>
          <w:sz w:val="24"/>
          <w:szCs w:val="24"/>
        </w:rPr>
      </w:pPr>
      <w:r w:rsidRPr="38ECFB52" w:rsidR="6BFD9FE8">
        <w:rPr>
          <w:rFonts w:ascii="Cambria" w:hAnsi="Cambria" w:eastAsia="ＭＳ 明朝" w:cs=""/>
          <w:color w:val="auto"/>
          <w:sz w:val="24"/>
          <w:szCs w:val="24"/>
        </w:rPr>
        <w:t xml:space="preserve">Helping to ensure there is a </w:t>
      </w:r>
      <w:r w:rsidRPr="38ECFB52" w:rsidR="21197AA7">
        <w:rPr>
          <w:rFonts w:ascii="Cambria" w:hAnsi="Cambria" w:eastAsia="ＭＳ 明朝" w:cs=""/>
          <w:color w:val="auto"/>
          <w:sz w:val="24"/>
          <w:szCs w:val="24"/>
        </w:rPr>
        <w:t xml:space="preserve">safe, </w:t>
      </w:r>
      <w:r w:rsidRPr="38ECFB52" w:rsidR="21197AA7">
        <w:rPr>
          <w:rFonts w:ascii="Cambria" w:hAnsi="Cambria" w:eastAsia="ＭＳ 明朝" w:cs=""/>
          <w:color w:val="auto"/>
          <w:sz w:val="24"/>
          <w:szCs w:val="24"/>
        </w:rPr>
        <w:t>inclusive</w:t>
      </w:r>
      <w:r w:rsidRPr="38ECFB52" w:rsidR="21197AA7">
        <w:rPr>
          <w:rFonts w:ascii="Cambria" w:hAnsi="Cambria" w:eastAsia="ＭＳ 明朝" w:cs=""/>
          <w:color w:val="auto"/>
          <w:sz w:val="24"/>
          <w:szCs w:val="24"/>
        </w:rPr>
        <w:t xml:space="preserve"> and welcoming environment for all young people.</w:t>
      </w:r>
    </w:p>
    <w:p xmlns:wp14="http://schemas.microsoft.com/office/word/2010/wordml" w14:paraId="3656B9AB" wp14:textId="77777777">
      <w:pPr>
        <w:pStyle w:val="Paragraph"/>
        <w:shd w:val="clear" w:color="auto" w:fill="FFFFFF"/>
        <w:spacing w:before="0" w:beforeAutospacing="0" w:after="0" w:afterAutospacing="0"/>
        <w:textAlignment w:val="baseline"/>
        <w:rPr>
          <w:rStyle w:val="Eop"/>
          <w:rFonts w:ascii="Cambria" w:hAnsi="Cambria" w:cs="Arial"/>
          <w:color w:val="92D050"/>
        </w:rPr>
      </w:pPr>
      <w:r>
        <w:rPr>
          <w:rFonts w:ascii="Cambria" w:hAnsi="Cambria" w:cs="Arial"/>
          <w:color w:val="92D050"/>
        </w:rPr>
      </w:r>
    </w:p>
    <w:p xmlns:wp14="http://schemas.microsoft.com/office/word/2010/wordml" w:rsidP="16505739" w14:paraId="45FB0818" wp14:textId="28873540">
      <w:pPr>
        <w:pStyle w:val="Paragraph"/>
        <w:shd w:val="clear" w:color="auto" w:fill="FFFFFF" w:themeFill="background1"/>
        <w:spacing w:before="0" w:beforeAutospacing="off" w:after="0" w:afterAutospacing="off"/>
        <w:textAlignment w:val="baseline"/>
        <w:rPr>
          <w:rStyle w:val="Eop"/>
          <w:rFonts w:ascii="Cambria" w:hAnsi="Cambria" w:cs="Arial"/>
          <w:b w:val="1"/>
          <w:bCs w:val="1"/>
          <w:color w:val="00B050"/>
        </w:rPr>
      </w:pPr>
      <w:r w:rsidRPr="38ECFB52" w:rsidR="29B0D732">
        <w:rPr>
          <w:rStyle w:val="Eop"/>
          <w:rFonts w:ascii="Cambria" w:hAnsi="Cambria" w:cs="Arial"/>
          <w:b w:val="1"/>
          <w:bCs w:val="1"/>
          <w:color w:val="00B050"/>
        </w:rPr>
        <w:t>Preferable:</w:t>
      </w:r>
    </w:p>
    <w:p w:rsidR="01EB91B9" w:rsidP="38ECFB52" w:rsidRDefault="01EB91B9" w14:paraId="0EB6103D" w14:textId="2B5ED2E7">
      <w:pPr>
        <w:pStyle w:val="ListParagraph"/>
        <w:numPr>
          <w:ilvl w:val="0"/>
          <w:numId w:val="5"/>
        </w:numPr>
        <w:rPr>
          <w:rFonts w:eastAsia="Times New Roman"/>
          <w:lang w:val="en-US"/>
        </w:rPr>
      </w:pPr>
      <w:r w:rsidRPr="38ECFB52" w:rsidR="01EB91B9">
        <w:rPr>
          <w:rFonts w:eastAsia="Times New Roman"/>
          <w:lang w:val="en-US"/>
        </w:rPr>
        <w:t>Previous</w:t>
      </w:r>
      <w:r w:rsidRPr="38ECFB52" w:rsidR="01EB91B9">
        <w:rPr>
          <w:rFonts w:eastAsia="Times New Roman"/>
          <w:lang w:val="en-US"/>
        </w:rPr>
        <w:t xml:space="preserve"> experience with young people</w:t>
      </w:r>
    </w:p>
    <w:p xmlns:wp14="http://schemas.microsoft.com/office/word/2010/wordml" w:rsidP="38ECFB52" wp14:textId="77777777" w14:paraId="4101652C">
      <w:pPr>
        <w:pStyle w:val="ListParagraph"/>
        <w:numPr>
          <w:ilvl w:val="0"/>
          <w:numId w:val="5"/>
        </w:numPr>
        <w:rPr>
          <w:rFonts w:eastAsia="Times New Roman"/>
          <w:lang w:val="en-US"/>
        </w:rPr>
      </w:pPr>
      <w:r w:rsidR="01EB91B9">
        <w:rPr>
          <w:rFonts w:eastAsia="Times New Roman"/>
          <w:shd w:val="clear" w:fill="FFFFFF"/>
          <w:lang w:val="en-US"/>
        </w:rPr>
        <w:t>Driving license</w:t>
      </w:r>
      <w:r>
        <w:rPr>
          <w:rFonts w:ascii="Cambria" w:hAnsi="Cambria" w:cs="Arial"/>
        </w:rPr>
      </w:r>
      <w:r>
        <w:rPr>
          <w:rFonts w:ascii="Arial" w:hAnsi="Arial" w:cs="Arial"/>
          <w:sz w:val="18"/>
          <w:szCs w:val="18"/>
        </w:rPr>
      </w:r>
      <w:r>
        <w:rPr/>
      </w:r>
      <w:r>
        <w:rPr/>
      </w:r>
    </w:p>
    <w:p w:rsidR="38ECFB52" w:rsidP="38ECFB52" w:rsidRDefault="38ECFB52" w14:paraId="20CC740D" w14:textId="0565C128">
      <w:pPr>
        <w:pStyle w:val="ListParagraph"/>
        <w:ind w:left="720"/>
        <w:rPr>
          <w:rFonts w:ascii="Times New Roman" w:hAnsi="Times New Roman" w:eastAsia="Times New Roman"/>
        </w:rPr>
      </w:pPr>
    </w:p>
    <w:p w:rsidR="01EB91B9" w:rsidP="38ECFB52" w:rsidRDefault="01EB91B9" w14:paraId="13409562" w14:textId="47A72E1F">
      <w:pPr>
        <w:spacing w:beforeAutospacing="on" w:after="69" w:line="259" w:lineRule="auto"/>
        <w:ind w:left="-630"/>
        <w:jc w:val="both"/>
        <w:rPr>
          <w:rFonts w:ascii="Times New Roman" w:hAnsi="Times New Roman" w:eastAsia="Times New Roman" w:cs="Times New Roman"/>
          <w:noProof w:val="0"/>
          <w:sz w:val="24"/>
          <w:szCs w:val="24"/>
          <w:lang w:val="en-US"/>
        </w:rPr>
      </w:pPr>
      <w:r w:rsidRPr="38ECFB52" w:rsidR="01EB91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BIGKID Foundation is committed to safeguarding and promoting the welfare of our children and young people. As part of our safeguarding commitment, appointment to any post is subject to receipt of satisfactory references and a satisfactory </w:t>
      </w:r>
      <w:hyperlink r:id="Rb1a677f89a384c0c">
        <w:r w:rsidRPr="38ECFB52" w:rsidR="01EB91B9">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Enhanced Disclosure and Barring Service (DBS)</w:t>
        </w:r>
      </w:hyperlink>
      <w:r w:rsidRPr="38ECFB52" w:rsidR="01EB91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check as well as evidence of the right to live and work in the United Kingdom. The charity uses preferred agencies and, in line with our safeguarding commitment, is unable to work with any agencies without prior agreement.</w:t>
      </w:r>
    </w:p>
    <w:p w:rsidR="38ECFB52" w:rsidP="38ECFB52" w:rsidRDefault="38ECFB52" w14:paraId="66DD1E6F" w14:textId="60351E42">
      <w:pPr>
        <w:pStyle w:val="Normal"/>
        <w:rPr>
          <w:rFonts w:ascii="Times New Roman" w:hAnsi="Times New Roman" w:eastAsia="Times New Roman"/>
          <w:color w:val="auto"/>
          <w:sz w:val="24"/>
          <w:szCs w:val="24"/>
          <w:lang w:val="en-US"/>
        </w:rPr>
      </w:pPr>
    </w:p>
    <w:sectPr>
      <w:headerReference w:type="default" r:id="rId4"/>
      <w:footerReference w:type="default" r:id="rId5"/>
      <w:type w:val="nextPage"/>
      <w:pgSz w:w="11906" w:h="16838" w:orient="portrait"/>
      <w:pgMar w:top="1440" w:right="1800" w:bottom="1440" w:left="1800" w:header="708" w:footer="708" w:gutter="0"/>
      <w:pgNumType w:fmt="decimal"/>
      <w:formProt w:val="false"/>
      <w:textDirection w:val="lrTb"/>
      <w:docGrid w:type="default" w:linePitch="360" w:charSpace="0"/>
      <w:cols w:num="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swiss"/>
    <w:pitch w:val="variable"/>
  </w:font>
  <w:font w:name="Times">
    <w:altName w:val="Times New Roman"/>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 w:name="Cambr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8302" w:type="dxa"/>
      <w:jc w:val="left"/>
      <w:tblInd w:w="0" w:type="dxa"/>
      <w:tblCellMar>
        <w:top w:w="0" w:type="dxa"/>
        <w:left w:w="108" w:type="dxa"/>
        <w:bottom w:w="0" w:type="dxa"/>
        <w:right w:w="108" w:type="dxa"/>
      </w:tblCellMar>
      <w:tblLook w:val="06a0" w:firstRow="1" w:lastRow="0" w:firstColumn="1" w:lastColumn="0" w:noHBand="1" w:noVBand="1"/>
    </w:tblPr>
    <w:tblGrid>
      <w:gridCol w:w="2767"/>
      <w:gridCol w:w="2767"/>
      <w:gridCol w:w="2768"/>
    </w:tblGrid>
    <w:tr xmlns:wp14="http://schemas.microsoft.com/office/word/2010/wordml" w14:paraId="3461D779" wp14:textId="77777777">
      <w:trPr/>
      <w:tc>
        <w:tcPr>
          <w:tcW w:w="2767" w:type="dxa"/>
          <w:tcBorders/>
          <w:shd w:val="clear" w:fill="auto"/>
        </w:tcPr>
        <w:p w14:paraId="3CF2D8B6" wp14:textId="77777777">
          <w:pPr>
            <w:pStyle w:val="Header"/>
            <w:ind w:left="-115" w:hanging="0"/>
            <w:rPr/>
          </w:pPr>
          <w:r>
            <w:rPr/>
          </w:r>
        </w:p>
      </w:tc>
      <w:tc>
        <w:tcPr>
          <w:tcW w:w="2767" w:type="dxa"/>
          <w:tcBorders/>
          <w:shd w:val="clear" w:fill="auto"/>
        </w:tcPr>
        <w:p w14:paraId="0FB78278" wp14:textId="77777777">
          <w:pPr>
            <w:pStyle w:val="Header"/>
            <w:jc w:val="center"/>
            <w:rPr/>
          </w:pPr>
          <w:r>
            <w:rPr/>
          </w:r>
        </w:p>
      </w:tc>
      <w:tc>
        <w:tcPr>
          <w:tcW w:w="2768" w:type="dxa"/>
          <w:tcBorders/>
          <w:shd w:val="clear" w:fill="auto"/>
        </w:tcPr>
        <w:p w14:paraId="1FC39945" wp14:textId="77777777">
          <w:pPr>
            <w:pStyle w:val="Header"/>
            <w:ind w:right="-115" w:hanging="0"/>
            <w:jc w:val="right"/>
            <w:rPr/>
          </w:pPr>
          <w:r>
            <w:rPr/>
          </w:r>
        </w:p>
      </w:tc>
    </w:tr>
  </w:tbl>
  <w:p xmlns:wp14="http://schemas.microsoft.com/office/word/2010/wordml" w14:paraId="0562CB0E" wp14:textId="77777777">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a="http://schemas.openxmlformats.org/drawingml/2006/main" xmlns:pic="http://schemas.openxmlformats.org/drawingml/2006/picture" mc:Ignorable="w14 wp14">
  <w:tbl>
    <w:tblPr>
      <w:tblW w:w="8302" w:type="dxa"/>
      <w:jc w:val="left"/>
      <w:tblInd w:w="0" w:type="dxa"/>
      <w:tblCellMar>
        <w:top w:w="0" w:type="dxa"/>
        <w:left w:w="108" w:type="dxa"/>
        <w:bottom w:w="0" w:type="dxa"/>
        <w:right w:w="108" w:type="dxa"/>
      </w:tblCellMar>
      <w:tblLook w:val="06a0" w:firstRow="1" w:lastRow="0" w:firstColumn="1" w:lastColumn="0" w:noHBand="1" w:noVBand="1"/>
    </w:tblPr>
    <w:tblGrid>
      <w:gridCol w:w="2767"/>
      <w:gridCol w:w="2767"/>
      <w:gridCol w:w="2768"/>
    </w:tblGrid>
    <w:tr xmlns:wp14="http://schemas.microsoft.com/office/word/2010/wordml" w14:paraId="3FF544CB" wp14:textId="77777777">
      <w:trPr/>
      <w:tc>
        <w:tcPr>
          <w:tcW w:w="2767" w:type="dxa"/>
          <w:tcBorders/>
          <w:shd w:val="clear" w:fill="auto"/>
        </w:tcPr>
        <w:p w14:paraId="373E97A0" wp14:textId="77777777">
          <w:pPr>
            <w:pStyle w:val="Header"/>
            <w:ind w:left="-115" w:hanging="0"/>
            <w:rPr/>
          </w:pPr>
          <w:r>
            <w:rPr/>
            <w:drawing>
              <wp:anchor xmlns:wp14="http://schemas.microsoft.com/office/word/2010/wordprocessingDrawing" distT="0" distB="0" distL="114300" distR="114300" simplePos="0" relativeHeight="4" behindDoc="0" locked="0" layoutInCell="1" allowOverlap="1" wp14:anchorId="07FD683F" wp14:editId="7777777">
                <wp:simplePos x="0" y="0"/>
                <wp:positionH relativeFrom="column">
                  <wp:posOffset>-68580</wp:posOffset>
                </wp:positionH>
                <wp:positionV relativeFrom="paragraph">
                  <wp:posOffset>-106680</wp:posOffset>
                </wp:positionV>
                <wp:extent cx="1447800" cy="1023620"/>
                <wp:effectExtent l="0" t="0" r="0" b="0"/>
                <wp:wrapTight wrapText="bothSides">
                  <wp:wrapPolygon edited="0">
                    <wp:start x="-10" y="0"/>
                    <wp:lineTo x="-10" y="20888"/>
                    <wp:lineTo x="21215" y="20888"/>
                    <wp:lineTo x="21215" y="0"/>
                    <wp:lineTo x="-10" y="0"/>
                  </wp:wrapPolygon>
                </wp:wrapTight>
                <wp:docPr id="4" name="Picture 2" descr="BigKidLogo%20DevelopmentV5%20AME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BigKidLogo%20DevelopmentV5%20AMENDED.jpg"/>
                        <pic:cNvPicPr>
                          <a:picLocks noChangeAspect="1" noChangeArrowheads="1"/>
                        </pic:cNvPicPr>
                      </pic:nvPicPr>
                      <pic:blipFill>
                        <a:blip r:embed="rId1"/>
                        <a:stretch>
                          <a:fillRect/>
                        </a:stretch>
                      </pic:blipFill>
                      <pic:spPr bwMode="auto">
                        <a:xfrm>
                          <a:off x="0" y="0"/>
                          <a:ext cx="1447800" cy="1023620"/>
                        </a:xfrm>
                        <a:prstGeom prst="rect">
                          <a:avLst/>
                        </a:prstGeom>
                      </pic:spPr>
                    </pic:pic>
                  </a:graphicData>
                </a:graphic>
              </wp:anchor>
            </w:drawing>
          </w:r>
        </w:p>
      </w:tc>
      <w:tc>
        <w:tcPr>
          <w:tcW w:w="2767" w:type="dxa"/>
          <w:tcBorders/>
          <w:shd w:val="clear" w:fill="auto"/>
        </w:tcPr>
        <w:p w14:paraId="4B99056E" wp14:textId="77777777">
          <w:pPr>
            <w:pStyle w:val="Header"/>
            <w:jc w:val="center"/>
            <w:rPr/>
          </w:pPr>
          <w:r>
            <w:rPr/>
          </w:r>
        </w:p>
      </w:tc>
      <w:tc>
        <w:tcPr>
          <w:tcW w:w="2768" w:type="dxa"/>
          <w:tcBorders/>
          <w:shd w:val="clear" w:fill="auto"/>
        </w:tcPr>
        <w:p w14:paraId="1299C43A" wp14:textId="77777777">
          <w:pPr>
            <w:pStyle w:val="Header"/>
            <w:ind w:right="-115" w:hanging="0"/>
            <w:jc w:val="right"/>
            <w:rPr/>
          </w:pPr>
          <w:r>
            <w:rPr/>
          </w:r>
        </w:p>
      </w:tc>
    </w:tr>
  </w:tbl>
  <w:p xmlns:wp14="http://schemas.microsoft.com/office/word/2010/wordml" w14:paraId="4DDBEF00" wp14:textId="77777777">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xmlns:w="http://schemas.openxmlformats.org/wordprocessingml/2006/main" w:abstractNumId="10">
    <w:nsid w:val="2a8639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01232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843ddf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692eb2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lvl w:ilvl="0">
      <w:start w:val="1"/>
      <w:numFmt w:val="bullet"/>
      <w:lvlText w:val=""/>
      <w:lvlJc w:val="left"/>
      <w:pPr>
        <w:tabs>
          <w:tab w:val="num" w:pos="720"/>
        </w:tabs>
        <w:ind w:left="720" w:hanging="360"/>
      </w:pPr>
      <w:rPr>
        <w:rFonts w:hint="default" w:ascii="Symbol" w:hAnsi="Symbol" w:cs="Symbol"/>
        <w:sz w:val="22"/>
      </w:rPr>
    </w:lvl>
    <w:lvl w:ilvl="1">
      <w:start w:val="1"/>
      <w:numFmt w:val="bullet"/>
      <w:lvlText w:val="o"/>
      <w:lvlJc w:val="left"/>
      <w:pPr>
        <w:tabs>
          <w:tab w:val="num" w:pos="1440"/>
        </w:tabs>
        <w:ind w:left="1440" w:hanging="360"/>
      </w:pPr>
      <w:rPr>
        <w:rFonts w:hint="default" w:ascii="Courier New" w:hAnsi="Courier New" w:cs="Courier New"/>
        <w:sz w:val="20"/>
      </w:rPr>
    </w:lvl>
    <w:lvl w:ilvl="2">
      <w:start w:val="1"/>
      <w:numFmt w:val="bullet"/>
      <w:lvlText w:val=""/>
      <w:lvlJc w:val="left"/>
      <w:pPr>
        <w:tabs>
          <w:tab w:val="num" w:pos="2160"/>
        </w:tabs>
        <w:ind w:left="2160" w:hanging="360"/>
      </w:pPr>
      <w:rPr>
        <w:rFonts w:hint="default" w:ascii="Wingdings" w:hAnsi="Wingdings" w:cs="Wingdings"/>
        <w:sz w:val="20"/>
      </w:rPr>
    </w:lvl>
    <w:lvl w:ilvl="3">
      <w:start w:val="1"/>
      <w:numFmt w:val="bullet"/>
      <w:lvlText w:val=""/>
      <w:lvlJc w:val="left"/>
      <w:pPr>
        <w:tabs>
          <w:tab w:val="num" w:pos="2880"/>
        </w:tabs>
        <w:ind w:left="2880" w:hanging="360"/>
      </w:pPr>
      <w:rPr>
        <w:rFonts w:hint="default" w:ascii="Wingdings" w:hAnsi="Wingdings" w:cs="Wingdings"/>
        <w:sz w:val="20"/>
      </w:rPr>
    </w:lvl>
    <w:lvl w:ilvl="4">
      <w:start w:val="1"/>
      <w:numFmt w:val="bullet"/>
      <w:lvlText w:val=""/>
      <w:lvlJc w:val="left"/>
      <w:pPr>
        <w:tabs>
          <w:tab w:val="num" w:pos="3600"/>
        </w:tabs>
        <w:ind w:left="3600" w:hanging="360"/>
      </w:pPr>
      <w:rPr>
        <w:rFonts w:hint="default" w:ascii="Wingdings" w:hAnsi="Wingdings" w:cs="Wingdings"/>
        <w:sz w:val="20"/>
      </w:rPr>
    </w:lvl>
    <w:lvl w:ilvl="5">
      <w:start w:val="1"/>
      <w:numFmt w:val="bullet"/>
      <w:lvlText w:val=""/>
      <w:lvlJc w:val="left"/>
      <w:pPr>
        <w:tabs>
          <w:tab w:val="num" w:pos="4320"/>
        </w:tabs>
        <w:ind w:left="4320" w:hanging="360"/>
      </w:pPr>
      <w:rPr>
        <w:rFonts w:hint="default" w:ascii="Wingdings" w:hAnsi="Wingdings" w:cs="Wingdings"/>
        <w:sz w:val="20"/>
      </w:rPr>
    </w:lvl>
    <w:lvl w:ilvl="6">
      <w:start w:val="1"/>
      <w:numFmt w:val="bullet"/>
      <w:lvlText w:val=""/>
      <w:lvlJc w:val="left"/>
      <w:pPr>
        <w:tabs>
          <w:tab w:val="num" w:pos="5040"/>
        </w:tabs>
        <w:ind w:left="5040" w:hanging="360"/>
      </w:pPr>
      <w:rPr>
        <w:rFonts w:hint="default" w:ascii="Wingdings" w:hAnsi="Wingdings" w:cs="Wingdings"/>
        <w:sz w:val="20"/>
      </w:rPr>
    </w:lvl>
    <w:lvl w:ilvl="7">
      <w:start w:val="1"/>
      <w:numFmt w:val="bullet"/>
      <w:lvlText w:val=""/>
      <w:lvlJc w:val="left"/>
      <w:pPr>
        <w:tabs>
          <w:tab w:val="num" w:pos="5760"/>
        </w:tabs>
        <w:ind w:left="5760" w:hanging="360"/>
      </w:pPr>
      <w:rPr>
        <w:rFonts w:hint="default" w:ascii="Wingdings" w:hAnsi="Wingdings" w:cs="Wingdings"/>
        <w:sz w:val="20"/>
      </w:rPr>
    </w:lvl>
    <w:lvl w:ilvl="8">
      <w:start w:val="1"/>
      <w:numFmt w:val="bullet"/>
      <w:lvlText w:val=""/>
      <w:lvlJc w:val="left"/>
      <w:pPr>
        <w:tabs>
          <w:tab w:val="num" w:pos="6480"/>
        </w:tabs>
        <w:ind w:left="6480" w:hanging="360"/>
      </w:pPr>
      <w:rPr>
        <w:rFonts w:hint="default" w:ascii="Wingdings" w:hAnsi="Wingdings" w:cs="Wingdings"/>
        <w:sz w:val="20"/>
      </w:rPr>
    </w:lvl>
    <w:nsid w:val="417a186d"/>
  </w:abstractNum>
  <w:abstractNum w:abstractNumId="2">
    <w:lvl w:ilvl="0">
      <w:start w:val="3"/>
      <w:numFmt w:val="bullet"/>
      <w:lvlText w:val="-"/>
      <w:lvlJc w:val="left"/>
      <w:pPr>
        <w:ind w:left="720" w:hanging="360"/>
      </w:pPr>
      <w:rPr>
        <w:rFonts w:hint="default" w:ascii="Cambria" w:hAnsi="Cambria" w:cs="Cambria"/>
        <w:rFonts w:cs=""/>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nsid w:val="550fdf4f"/>
  </w:abstractNum>
  <w:abstractNum w:abstractNumId="3">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Fonts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Fonts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Fonts w:cs="Courier New"/>
      </w:rPr>
    </w:lvl>
    <w:lvl w:ilvl="8">
      <w:start w:val="1"/>
      <w:numFmt w:val="bullet"/>
      <w:lvlText w:val=""/>
      <w:lvlJc w:val="left"/>
      <w:pPr>
        <w:ind w:left="6480" w:hanging="360"/>
      </w:pPr>
      <w:rPr>
        <w:rFonts w:hint="default" w:ascii="Wingdings" w:hAnsi="Wingdings" w:cs="Wingdings"/>
      </w:rPr>
    </w:lvl>
    <w:nsid w:val="69037f2d"/>
  </w:abstractNum>
  <w:abstractNum w:abstractNumId="4">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Fonts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Fonts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Fonts w:cs="Courier New"/>
      </w:rPr>
    </w:lvl>
    <w:lvl w:ilvl="8">
      <w:start w:val="1"/>
      <w:numFmt w:val="bullet"/>
      <w:lvlText w:val=""/>
      <w:lvlJc w:val="left"/>
      <w:pPr>
        <w:ind w:left="6480" w:hanging="360"/>
      </w:pPr>
      <w:rPr>
        <w:rFonts w:hint="default" w:ascii="Wingdings" w:hAnsi="Wingdings" w:cs="Wingdings"/>
      </w:rPr>
    </w:lvl>
    <w:nsid w:val="2c820885"/>
  </w:abstractNum>
  <w:abstractNum w:abstractNumId="5">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Fonts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Fonts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Fonts w:cs="Courier New"/>
      </w:rPr>
    </w:lvl>
    <w:lvl w:ilvl="8">
      <w:start w:val="1"/>
      <w:numFmt w:val="bullet"/>
      <w:lvlText w:val=""/>
      <w:lvlJc w:val="left"/>
      <w:pPr>
        <w:ind w:left="6480" w:hanging="360"/>
      </w:pPr>
      <w:rPr>
        <w:rFonts w:hint="default" w:ascii="Wingdings" w:hAnsi="Wingdings" w:cs="Wingdings"/>
      </w:rPr>
    </w:lvl>
    <w:nsid w:val="3a954c4"/>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nsid w:val="45a5c1f1"/>
  </w:abstractNum>
  <w:num w:numId="10">
    <w:abstractNumId w:val="10"/>
  </w:num>
  <w:num w:numId="9">
    <w:abstractNumId w:val="9"/>
  </w:num>
  <w:num w:numId="8">
    <w:abstractNumId w:val="8"/>
  </w:num>
  <w:num w:numId="7">
    <w:abstractNumId w:val="7"/>
  </w: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25"/>
  <w:trackRevisions w:val="false"/>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56E6A6"/>
    <w:rsid w:val="00C7D059"/>
    <w:rsid w:val="00EAF53E"/>
    <w:rsid w:val="0141A22E"/>
    <w:rsid w:val="019444F3"/>
    <w:rsid w:val="01EB91B9"/>
    <w:rsid w:val="0314B965"/>
    <w:rsid w:val="0456E6A6"/>
    <w:rsid w:val="04AAA3B3"/>
    <w:rsid w:val="04DF2C58"/>
    <w:rsid w:val="04E78442"/>
    <w:rsid w:val="0525C03B"/>
    <w:rsid w:val="0538E68B"/>
    <w:rsid w:val="058FA6B7"/>
    <w:rsid w:val="05EF135D"/>
    <w:rsid w:val="06C1909C"/>
    <w:rsid w:val="06C97E22"/>
    <w:rsid w:val="08B4DB41"/>
    <w:rsid w:val="0B01310A"/>
    <w:rsid w:val="0B3866BC"/>
    <w:rsid w:val="0BF9B4CD"/>
    <w:rsid w:val="0D6A96C2"/>
    <w:rsid w:val="0D8D2B04"/>
    <w:rsid w:val="0E0834DF"/>
    <w:rsid w:val="0E15A885"/>
    <w:rsid w:val="0E1708AA"/>
    <w:rsid w:val="0E26ACA8"/>
    <w:rsid w:val="0EF97558"/>
    <w:rsid w:val="0F13CA8D"/>
    <w:rsid w:val="0F1BC72D"/>
    <w:rsid w:val="0FF4689A"/>
    <w:rsid w:val="124461D4"/>
    <w:rsid w:val="1305EC97"/>
    <w:rsid w:val="135A4775"/>
    <w:rsid w:val="138C38CE"/>
    <w:rsid w:val="13ADD41E"/>
    <w:rsid w:val="13CC0FF1"/>
    <w:rsid w:val="13E73BB0"/>
    <w:rsid w:val="151F123A"/>
    <w:rsid w:val="152AAE19"/>
    <w:rsid w:val="1543D18B"/>
    <w:rsid w:val="1574B999"/>
    <w:rsid w:val="15CC287C"/>
    <w:rsid w:val="15DEBFFB"/>
    <w:rsid w:val="16505739"/>
    <w:rsid w:val="1702376A"/>
    <w:rsid w:val="17122F0C"/>
    <w:rsid w:val="17DB9D98"/>
    <w:rsid w:val="189E07CB"/>
    <w:rsid w:val="18BCB749"/>
    <w:rsid w:val="1AD9C9D3"/>
    <w:rsid w:val="1B37321E"/>
    <w:rsid w:val="1BDDB2B1"/>
    <w:rsid w:val="1BFA2498"/>
    <w:rsid w:val="1D301C8B"/>
    <w:rsid w:val="1D9BD5F3"/>
    <w:rsid w:val="1F129DC1"/>
    <w:rsid w:val="20104DE0"/>
    <w:rsid w:val="203CA843"/>
    <w:rsid w:val="2074D347"/>
    <w:rsid w:val="21197AA7"/>
    <w:rsid w:val="2393C1C0"/>
    <w:rsid w:val="23E3F9B4"/>
    <w:rsid w:val="253D238A"/>
    <w:rsid w:val="2824CBAA"/>
    <w:rsid w:val="28B29520"/>
    <w:rsid w:val="28B9C57E"/>
    <w:rsid w:val="29530850"/>
    <w:rsid w:val="29B0D732"/>
    <w:rsid w:val="2A255E1C"/>
    <w:rsid w:val="2A75CFF1"/>
    <w:rsid w:val="2AE60444"/>
    <w:rsid w:val="2B9ED3A5"/>
    <w:rsid w:val="2BCAE945"/>
    <w:rsid w:val="2C7F121E"/>
    <w:rsid w:val="2C81D4A5"/>
    <w:rsid w:val="2CB40E86"/>
    <w:rsid w:val="2D7E6C05"/>
    <w:rsid w:val="2E48EDEC"/>
    <w:rsid w:val="2F78E718"/>
    <w:rsid w:val="30E1DF0B"/>
    <w:rsid w:val="315E1A35"/>
    <w:rsid w:val="320068B4"/>
    <w:rsid w:val="33159A2E"/>
    <w:rsid w:val="331AA4EA"/>
    <w:rsid w:val="338C27E6"/>
    <w:rsid w:val="343F06F1"/>
    <w:rsid w:val="3451D55F"/>
    <w:rsid w:val="347EA907"/>
    <w:rsid w:val="353E60D8"/>
    <w:rsid w:val="35897DEA"/>
    <w:rsid w:val="36B2D131"/>
    <w:rsid w:val="36B7C1DB"/>
    <w:rsid w:val="37445373"/>
    <w:rsid w:val="37467766"/>
    <w:rsid w:val="37704DC4"/>
    <w:rsid w:val="37CD5BB9"/>
    <w:rsid w:val="38233997"/>
    <w:rsid w:val="38ECFB52"/>
    <w:rsid w:val="39A866A0"/>
    <w:rsid w:val="39E3F080"/>
    <w:rsid w:val="3A2D58B4"/>
    <w:rsid w:val="3A88D90C"/>
    <w:rsid w:val="3B04FC7B"/>
    <w:rsid w:val="3B086D18"/>
    <w:rsid w:val="3B5B1D6E"/>
    <w:rsid w:val="3B9062B4"/>
    <w:rsid w:val="3C43BEE7"/>
    <w:rsid w:val="3CF3B9DB"/>
    <w:rsid w:val="3DEDE0A9"/>
    <w:rsid w:val="3E2D4C83"/>
    <w:rsid w:val="3E2D7B88"/>
    <w:rsid w:val="3E841DCC"/>
    <w:rsid w:val="3F0F2DAF"/>
    <w:rsid w:val="4021B71B"/>
    <w:rsid w:val="417C2B85"/>
    <w:rsid w:val="417F29C8"/>
    <w:rsid w:val="4377A8F9"/>
    <w:rsid w:val="45B33F56"/>
    <w:rsid w:val="45E47CB3"/>
    <w:rsid w:val="4719754B"/>
    <w:rsid w:val="4768410D"/>
    <w:rsid w:val="4773D6C1"/>
    <w:rsid w:val="477FE646"/>
    <w:rsid w:val="47EB6D09"/>
    <w:rsid w:val="47F38202"/>
    <w:rsid w:val="49873D6A"/>
    <w:rsid w:val="498E5F11"/>
    <w:rsid w:val="4A39EE82"/>
    <w:rsid w:val="4B35F05C"/>
    <w:rsid w:val="4BE84F98"/>
    <w:rsid w:val="4C67CF3E"/>
    <w:rsid w:val="4E926C9D"/>
    <w:rsid w:val="4EB72449"/>
    <w:rsid w:val="4ED1C08A"/>
    <w:rsid w:val="4ED3BE1F"/>
    <w:rsid w:val="4F70C353"/>
    <w:rsid w:val="4FD0C6BD"/>
    <w:rsid w:val="50D11984"/>
    <w:rsid w:val="51924F4F"/>
    <w:rsid w:val="52A3C166"/>
    <w:rsid w:val="52B7E95E"/>
    <w:rsid w:val="5362C72B"/>
    <w:rsid w:val="5435CDEB"/>
    <w:rsid w:val="54611D29"/>
    <w:rsid w:val="56795D32"/>
    <w:rsid w:val="56806770"/>
    <w:rsid w:val="5765E08B"/>
    <w:rsid w:val="576C57FE"/>
    <w:rsid w:val="5798BDEB"/>
    <w:rsid w:val="57CFEDE3"/>
    <w:rsid w:val="5AC0BD26"/>
    <w:rsid w:val="5B3B8A7C"/>
    <w:rsid w:val="5B81A148"/>
    <w:rsid w:val="5B9DA9D5"/>
    <w:rsid w:val="5C30262D"/>
    <w:rsid w:val="5C4BEC6D"/>
    <w:rsid w:val="5CBB6AD4"/>
    <w:rsid w:val="5F1E322B"/>
    <w:rsid w:val="5FB5DD55"/>
    <w:rsid w:val="6252A176"/>
    <w:rsid w:val="626110E5"/>
    <w:rsid w:val="6338BB2E"/>
    <w:rsid w:val="64399F47"/>
    <w:rsid w:val="6697DE02"/>
    <w:rsid w:val="66D587E3"/>
    <w:rsid w:val="6785B6DB"/>
    <w:rsid w:val="68187B42"/>
    <w:rsid w:val="68311968"/>
    <w:rsid w:val="6842543F"/>
    <w:rsid w:val="698E5A13"/>
    <w:rsid w:val="69FCD8F1"/>
    <w:rsid w:val="6A697CCA"/>
    <w:rsid w:val="6A7CEEAC"/>
    <w:rsid w:val="6A90445F"/>
    <w:rsid w:val="6ABEA5C3"/>
    <w:rsid w:val="6BFD9FE8"/>
    <w:rsid w:val="6C3AEA61"/>
    <w:rsid w:val="6C4C8573"/>
    <w:rsid w:val="6EE6B7E6"/>
    <w:rsid w:val="6F3ECA9F"/>
    <w:rsid w:val="6FB47DB6"/>
    <w:rsid w:val="72EC1E78"/>
    <w:rsid w:val="72FDA9B9"/>
    <w:rsid w:val="7423C703"/>
    <w:rsid w:val="75AD9CB4"/>
    <w:rsid w:val="779CE3A1"/>
    <w:rsid w:val="77F12ABC"/>
    <w:rsid w:val="78CC768D"/>
    <w:rsid w:val="7982D939"/>
    <w:rsid w:val="79C1DB12"/>
    <w:rsid w:val="7C8D6D6C"/>
    <w:rsid w:val="7D1AAE55"/>
    <w:rsid w:val="7D59E8DB"/>
    <w:rsid w:val="7D59E8DB"/>
    <w:rsid w:val="7D5E7654"/>
    <w:rsid w:val="7E6056CD"/>
    <w:rsid w:val="7E748263"/>
    <w:rsid w:val="7E932126"/>
    <w:rsid w:val="7E932126"/>
    <w:rsid w:val="7ED0D0F9"/>
    <w:rsid w:val="7ED60657"/>
    <w:rsid w:val="7F2BFFF7"/>
  </w:rsids>
  <w:themeFontLang w:val="en-US" w:eastAsia="ja-JP" w:bidi=""/>
  <w14:docId w14:val="6C8C3437"/>
  <w15:docId w15:val="{DDBF59E1-6C3D-407A-8E6D-0CA945CE77C0}"/>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Cambria" w:hAnsi="Cambria" w:eastAsia="ＭＳ 明朝" w:cs="" w:asciiTheme="minorHAnsi" w:hAnsiTheme="minorHAnsi" w:eastAsiaTheme="minorEastAsia" w:cstheme="minorBidi"/>
        <w:sz w:val="24"/>
        <w:szCs w:val="24"/>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Cambria" w:hAnsi="Cambria" w:eastAsia="ＭＳ 明朝" w:cs="" w:asciiTheme="minorHAnsi" w:hAnsiTheme="minorHAnsi" w:eastAsiaTheme="minorEastAsia" w:cstheme="minorBidi"/>
      <w:color w:val="auto"/>
      <w:kern w:val="0"/>
      <w:sz w:val="24"/>
      <w:szCs w:val="24"/>
      <w:lang w:val="en-GB"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82682d"/>
    <w:rPr>
      <w:color w:val="0000FF" w:themeColor="hyperlink"/>
      <w:u w:val="single"/>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character" w:styleId="Normaltextrun" w:customStyle="1">
    <w:name w:val="normaltextrun"/>
    <w:basedOn w:val="DefaultParagraphFont"/>
    <w:qFormat/>
    <w:rsid w:val="00891147"/>
    <w:rPr/>
  </w:style>
  <w:style w:type="character" w:styleId="Eop" w:customStyle="1">
    <w:name w:val="eop"/>
    <w:basedOn w:val="DefaultParagraphFont"/>
    <w:qFormat/>
    <w:rsid w:val="00891147"/>
    <w:rPr/>
  </w:style>
  <w:style w:type="character" w:styleId="Contextualspellingandgrammarerror" w:customStyle="1">
    <w:name w:val="contextualspellingandgrammarerror"/>
    <w:basedOn w:val="DefaultParagraphFont"/>
    <w:qFormat/>
    <w:rsid w:val="00891147"/>
    <w:rPr/>
  </w:style>
  <w:style w:type="character" w:styleId="Appleconvertedspace" w:customStyle="1">
    <w:name w:val="apple-converted-space"/>
    <w:basedOn w:val="DefaultParagraphFont"/>
    <w:qFormat/>
    <w:rsid w:val="00891147"/>
    <w:rPr/>
  </w:style>
  <w:style w:type="character" w:styleId="Spellingerror" w:customStyle="1">
    <w:name w:val="spellingerror"/>
    <w:basedOn w:val="DefaultParagraphFont"/>
    <w:qFormat/>
    <w:rsid w:val="00891147"/>
    <w:rPr/>
  </w:style>
  <w:style w:type="character" w:styleId="ListLabel1">
    <w:name w:val="ListLabel 1"/>
    <w:qFormat/>
    <w:rPr>
      <w:sz w:val="22"/>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4"/>
      <w:szCs w:val="24"/>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eastAsia="ＭＳ 明朝" w:cs=""/>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755594"/>
    <w:pPr>
      <w:spacing w:before="0" w:after="0"/>
      <w:ind w:left="720" w:hanging="0"/>
      <w:contextualSpacing/>
    </w:pPr>
    <w:rPr>
      <w:rFonts w:ascii="Cambria" w:hAnsi="Cambria" w:eastAsia="MS Mincho" w:cs="Times New Roman"/>
      <w:lang w:eastAsia="en-GB"/>
    </w:rPr>
  </w:style>
  <w:style w:type="paragraph" w:styleId="NormalWeb">
    <w:name w:val="Normal (Web)"/>
    <w:basedOn w:val="Normal"/>
    <w:uiPriority w:val="99"/>
    <w:unhideWhenUsed/>
    <w:qFormat/>
    <w:rsid w:val="00755594"/>
    <w:pPr>
      <w:spacing w:beforeAutospacing="1" w:afterAutospacing="1"/>
    </w:pPr>
    <w:rPr>
      <w:rFonts w:ascii="Times" w:hAnsi="Times" w:eastAsia="Times New Roman" w:cs="Times New Roman"/>
      <w:sz w:val="20"/>
      <w:szCs w:val="20"/>
      <w:lang w:eastAsia="en-GB"/>
    </w:rPr>
  </w:style>
  <w:style w:type="paragraph" w:styleId="Header">
    <w:name w:val="header"/>
    <w:basedOn w:val="Normal"/>
    <w:link w:val="HeaderChar"/>
    <w:uiPriority w:val="99"/>
    <w:unhideWhenUsed/>
    <w:pPr>
      <w:tabs>
        <w:tab w:val="clear" w:pos="720"/>
        <w:tab w:val="center" w:leader="none" w:pos="4680"/>
        <w:tab w:val="right" w:leader="none" w:pos="9360"/>
      </w:tabs>
    </w:pPr>
    <w:rPr/>
  </w:style>
  <w:style w:type="paragraph" w:styleId="Footer">
    <w:name w:val="footer"/>
    <w:basedOn w:val="Normal"/>
    <w:link w:val="FooterChar"/>
    <w:uiPriority w:val="99"/>
    <w:unhideWhenUsed/>
    <w:pPr>
      <w:tabs>
        <w:tab w:val="clear" w:pos="720"/>
        <w:tab w:val="center" w:leader="none" w:pos="4680"/>
        <w:tab w:val="right" w:leader="none" w:pos="9360"/>
      </w:tabs>
    </w:pPr>
    <w:rPr/>
  </w:style>
  <w:style w:type="paragraph" w:styleId="Paragraph" w:customStyle="1">
    <w:name w:val="paragraph"/>
    <w:basedOn w:val="Normal"/>
    <w:qFormat/>
    <w:rsid w:val="00891147"/>
    <w:pPr>
      <w:spacing w:beforeAutospacing="1" w:afterAutospacing="1"/>
    </w:pPr>
    <w:rPr>
      <w:rFonts w:ascii="Times New Roman" w:hAnsi="Times New Roman" w:cs="Times New Roman"/>
      <w:lang w:eastAsia="en-GB"/>
    </w:rPr>
  </w:style>
  <w:style w:type="numbering" w:styleId="NoList" w:default="1">
    <w:name w:val="No List"/>
    <w:uiPriority w:val="99"/>
    <w:semiHidden/>
    <w:unhideWhenUsed/>
    <w:qFormat/>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710615"/>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header" Target="header1.xml" Id="rId4" /><Relationship Type="http://schemas.openxmlformats.org/officeDocument/2006/relationships/footer" Target="footer1.xml" Id="rId5" /><Relationship Type="http://schemas.openxmlformats.org/officeDocument/2006/relationships/numbering" Target="numbering.xml" Id="rId6" /><Relationship Type="http://schemas.openxmlformats.org/officeDocument/2006/relationships/fontTable" Target="fontTable.xml" Id="rId7" /><Relationship Type="http://schemas.openxmlformats.org/officeDocument/2006/relationships/settings" Target="settings.xml" Id="rId8" /><Relationship Type="http://schemas.openxmlformats.org/officeDocument/2006/relationships/theme" Target="theme/theme1.xml" Id="rId9" /><Relationship Type="http://schemas.openxmlformats.org/officeDocument/2006/relationships/customXml" Target="../customXml/item1.xml" Id="rId10" /><Relationship Type="http://schemas.openxmlformats.org/officeDocument/2006/relationships/customXml" Target="../customXml/item2.xml" Id="rId11" /><Relationship Type="http://schemas.openxmlformats.org/officeDocument/2006/relationships/customXml" Target="../customXml/item3.xml" Id="rId12" /><Relationship Type="http://schemas.openxmlformats.org/officeDocument/2006/relationships/hyperlink" Target="mailto:unika@bigkidfoundation.org" TargetMode="External" Id="Rd6567b6e71064cff" /><Relationship Type="http://schemas.openxmlformats.org/officeDocument/2006/relationships/hyperlink" Target="https://www.gov.uk/dbs-check-applicant-criminal-record" TargetMode="External" Id="Rb1a677f89a384c0c"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151CC2779CAE4B9F37AB390D2CA9AC" ma:contentTypeVersion="17" ma:contentTypeDescription="Create a new document." ma:contentTypeScope="" ma:versionID="7ba439a8cd4e8821c88f33c450eab0f8">
  <xsd:schema xmlns:xsd="http://www.w3.org/2001/XMLSchema" xmlns:xs="http://www.w3.org/2001/XMLSchema" xmlns:p="http://schemas.microsoft.com/office/2006/metadata/properties" xmlns:ns2="39aec5a4-70dc-4146-85d3-66d2ae2606db" xmlns:ns3="be0e3866-f567-48ca-9fca-e651e910b1b2" targetNamespace="http://schemas.microsoft.com/office/2006/metadata/properties" ma:root="true" ma:fieldsID="5ee9bf542ee94cf9451554f8884973d4" ns2:_="" ns3:_="">
    <xsd:import namespace="39aec5a4-70dc-4146-85d3-66d2ae2606db"/>
    <xsd:import namespace="be0e3866-f567-48ca-9fca-e651e910b1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ec5a4-70dc-4146-85d3-66d2ae260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2e5f67d-dc0e-4589-84dc-182838f0aa9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0e3866-f567-48ca-9fca-e651e910b1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9e7a78b-0eee-4e28-af96-204d2f749cb2}" ma:internalName="TaxCatchAll" ma:showField="CatchAllData" ma:web="be0e3866-f567-48ca-9fca-e651e910b1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e0e3866-f567-48ca-9fca-e651e910b1b2">
      <UserInfo>
        <DisplayName>Shaninga Marasha</DisplayName>
        <AccountId>15</AccountId>
        <AccountType/>
      </UserInfo>
      <UserInfo>
        <DisplayName>Kathy Silenga</DisplayName>
        <AccountId>65</AccountId>
        <AccountType/>
      </UserInfo>
    </SharedWithUsers>
    <TaxCatchAll xmlns="be0e3866-f567-48ca-9fca-e651e910b1b2" xsi:nil="true"/>
    <lcf76f155ced4ddcb4097134ff3c332f xmlns="39aec5a4-70dc-4146-85d3-66d2ae2606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40657D-91BC-4BD7-B58F-7E41A128DD6D}">
  <ds:schemaRefs>
    <ds:schemaRef ds:uri="http://schemas.microsoft.com/sharepoint/v3/contenttype/forms"/>
  </ds:schemaRefs>
</ds:datastoreItem>
</file>

<file path=customXml/itemProps2.xml><?xml version="1.0" encoding="utf-8"?>
<ds:datastoreItem xmlns:ds="http://schemas.openxmlformats.org/officeDocument/2006/customXml" ds:itemID="{66AA44AD-05B7-4CAC-B25A-8A4162772C08}"/>
</file>

<file path=customXml/itemProps3.xml><?xml version="1.0" encoding="utf-8"?>
<ds:datastoreItem xmlns:ds="http://schemas.openxmlformats.org/officeDocument/2006/customXml" ds:itemID="{ECDF46FF-B466-4194-89AE-E045B564A020}">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Marasha</dc:creator>
  <dc:description/>
  <cp:lastModifiedBy>Unika Cumberbatch-Wynter</cp:lastModifiedBy>
  <cp:revision>18</cp:revision>
  <dcterms:created xsi:type="dcterms:W3CDTF">2019-03-15T17:17:00Z</dcterms:created>
  <dcterms:modified xsi:type="dcterms:W3CDTF">2025-09-16T10:22:22Z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ntentTypeId">
    <vt:lpwstr>0x01010091151CC2779CAE4B9F37AB390D2CA9AC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diaServiceImageTags">
    <vt:lpwstr/>
  </property>
</Properties>
</file>